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E9039" w14:textId="222A150A" w:rsidR="00B31740" w:rsidRPr="00BC724E" w:rsidRDefault="00B31740" w:rsidP="00B31740">
      <w:pPr>
        <w:autoSpaceDE w:val="0"/>
        <w:autoSpaceDN w:val="0"/>
        <w:adjustRightInd w:val="0"/>
        <w:spacing w:after="0" w:line="240" w:lineRule="auto"/>
        <w:ind w:left="720"/>
        <w:contextualSpacing/>
        <w:jc w:val="right"/>
        <w:rPr>
          <w:rFonts w:ascii="Times New Roman" w:eastAsia="TimesNewRoman,Bold" w:hAnsi="Times New Roman" w:cs="Times New Roman"/>
          <w:b/>
          <w:sz w:val="24"/>
          <w:szCs w:val="24"/>
          <w14:ligatures w14:val="none"/>
        </w:rPr>
      </w:pPr>
      <w:r w:rsidRPr="00BC724E">
        <w:rPr>
          <w:rFonts w:ascii="Times New Roman" w:eastAsia="TimesNewRoman,Bold" w:hAnsi="Times New Roman" w:cs="Times New Roman"/>
          <w:b/>
          <w:sz w:val="24"/>
          <w:szCs w:val="24"/>
          <w14:ligatures w14:val="none"/>
        </w:rPr>
        <w:t>2.pielikums</w:t>
      </w:r>
    </w:p>
    <w:p w14:paraId="1E9F918F" w14:textId="77777777" w:rsidR="00B31740" w:rsidRPr="00BC724E" w:rsidRDefault="00B31740" w:rsidP="00B31740">
      <w:pPr>
        <w:autoSpaceDE w:val="0"/>
        <w:autoSpaceDN w:val="0"/>
        <w:adjustRightInd w:val="0"/>
        <w:spacing w:after="0" w:line="240" w:lineRule="auto"/>
        <w:jc w:val="right"/>
        <w:rPr>
          <w:rFonts w:ascii="Times New Roman" w:eastAsia="Times New Roman" w:hAnsi="Times New Roman" w:cs="Times New Roman"/>
          <w:sz w:val="24"/>
          <w:szCs w:val="24"/>
          <w:lang w:eastAsia="lv-LV"/>
          <w14:ligatures w14:val="none"/>
        </w:rPr>
      </w:pPr>
      <w:r w:rsidRPr="00BC724E">
        <w:rPr>
          <w:rFonts w:ascii="Times New Roman" w:eastAsia="Times New Roman" w:hAnsi="Times New Roman" w:cs="Times New Roman"/>
          <w:sz w:val="24"/>
          <w:szCs w:val="24"/>
          <w:lang w:eastAsia="lv-LV"/>
          <w14:ligatures w14:val="none"/>
        </w:rPr>
        <w:t>nekustamā īpašuma</w:t>
      </w:r>
    </w:p>
    <w:p w14:paraId="6A9FCCED" w14:textId="77777777" w:rsidR="00B31740" w:rsidRPr="00BC724E" w:rsidRDefault="00B31740" w:rsidP="00B31740">
      <w:pPr>
        <w:autoSpaceDE w:val="0"/>
        <w:autoSpaceDN w:val="0"/>
        <w:adjustRightInd w:val="0"/>
        <w:spacing w:after="0" w:line="240" w:lineRule="auto"/>
        <w:jc w:val="right"/>
        <w:rPr>
          <w:rFonts w:ascii="Times New Roman" w:eastAsia="Times New Roman" w:hAnsi="Times New Roman" w:cs="Times New Roman"/>
          <w:sz w:val="24"/>
          <w:szCs w:val="24"/>
          <w:lang w:eastAsia="lv-LV"/>
          <w14:ligatures w14:val="none"/>
        </w:rPr>
      </w:pPr>
      <w:r w:rsidRPr="00BC724E">
        <w:rPr>
          <w:rFonts w:ascii="Times New Roman" w:eastAsia="Times New Roman" w:hAnsi="Times New Roman" w:cs="Times New Roman"/>
          <w:sz w:val="24"/>
          <w:szCs w:val="24"/>
          <w:lang w:eastAsia="lv-LV"/>
          <w14:ligatures w14:val="none"/>
        </w:rPr>
        <w:t xml:space="preserve">Preiļu pils 1. stāva telpu daļas </w:t>
      </w:r>
    </w:p>
    <w:p w14:paraId="0F857FDC" w14:textId="77777777" w:rsidR="00B31740" w:rsidRPr="00BC724E" w:rsidRDefault="00B31740" w:rsidP="00B31740">
      <w:pPr>
        <w:autoSpaceDE w:val="0"/>
        <w:autoSpaceDN w:val="0"/>
        <w:adjustRightInd w:val="0"/>
        <w:spacing w:after="0" w:line="240" w:lineRule="auto"/>
        <w:jc w:val="right"/>
        <w:rPr>
          <w:rFonts w:ascii="Times New Roman" w:eastAsia="TimesNewRoman" w:hAnsi="Times New Roman" w:cs="Times New Roman"/>
          <w:sz w:val="24"/>
          <w:szCs w:val="24"/>
          <w14:ligatures w14:val="none"/>
        </w:rPr>
      </w:pPr>
      <w:r w:rsidRPr="00BC724E">
        <w:rPr>
          <w:rFonts w:ascii="Times New Roman" w:eastAsia="Times New Roman" w:hAnsi="Times New Roman" w:cs="Times New Roman"/>
          <w:sz w:val="24"/>
          <w:szCs w:val="24"/>
          <w:lang w:eastAsia="lv-LV"/>
          <w14:ligatures w14:val="none"/>
        </w:rPr>
        <w:t>Raiņa bulvārī 30, Preiļi,, Preiļu novads,</w:t>
      </w:r>
    </w:p>
    <w:p w14:paraId="0F86D3A5" w14:textId="77777777" w:rsidR="00B31740" w:rsidRPr="00BC724E" w:rsidRDefault="00B31740" w:rsidP="00B31740">
      <w:pPr>
        <w:autoSpaceDE w:val="0"/>
        <w:autoSpaceDN w:val="0"/>
        <w:adjustRightInd w:val="0"/>
        <w:spacing w:after="0" w:line="240" w:lineRule="auto"/>
        <w:jc w:val="right"/>
        <w:rPr>
          <w:rFonts w:ascii="Times New Roman" w:eastAsia="TimesNewRoman" w:hAnsi="Times New Roman" w:cs="Times New Roman"/>
          <w:sz w:val="24"/>
          <w:szCs w:val="24"/>
          <w14:ligatures w14:val="none"/>
        </w:rPr>
      </w:pPr>
      <w:r w:rsidRPr="00BC724E">
        <w:rPr>
          <w:rFonts w:ascii="Times New Roman" w:eastAsia="TimesNewRoman" w:hAnsi="Times New Roman" w:cs="Times New Roman"/>
          <w:sz w:val="24"/>
          <w:szCs w:val="24"/>
          <w14:ligatures w14:val="none"/>
        </w:rPr>
        <w:t>nomas tiesību izsoles noteikumiem</w:t>
      </w:r>
    </w:p>
    <w:p w14:paraId="427227AD" w14:textId="77777777" w:rsidR="00B31740" w:rsidRPr="00BC724E" w:rsidRDefault="00B31740" w:rsidP="00B31740">
      <w:pPr>
        <w:autoSpaceDE w:val="0"/>
        <w:autoSpaceDN w:val="0"/>
        <w:adjustRightInd w:val="0"/>
        <w:spacing w:after="0" w:line="240" w:lineRule="auto"/>
        <w:jc w:val="right"/>
        <w:rPr>
          <w:rFonts w:ascii="Times New Roman" w:eastAsia="TimesNewRoman" w:hAnsi="Times New Roman" w:cs="Times New Roman"/>
          <w:sz w:val="24"/>
          <w:szCs w:val="24"/>
          <w14:ligatures w14:val="none"/>
        </w:rPr>
      </w:pPr>
    </w:p>
    <w:p w14:paraId="3068DD4F" w14:textId="77777777" w:rsidR="00B31740" w:rsidRPr="00BC724E" w:rsidRDefault="00B31740" w:rsidP="00B31740">
      <w:pPr>
        <w:spacing w:after="0" w:line="240" w:lineRule="auto"/>
        <w:ind w:left="360"/>
        <w:contextualSpacing/>
        <w:jc w:val="right"/>
        <w:rPr>
          <w:rFonts w:ascii="Times New Roman" w:eastAsia="Calibri" w:hAnsi="Times New Roman" w:cs="Times New Roman"/>
          <w:b/>
          <w:bCs/>
          <w:caps/>
          <w:sz w:val="24"/>
          <w:szCs w:val="24"/>
          <w14:ligatures w14:val="none"/>
        </w:rPr>
      </w:pPr>
      <w:r w:rsidRPr="00BC724E">
        <w:rPr>
          <w:rFonts w:ascii="Times New Roman" w:eastAsia="Calibri" w:hAnsi="Times New Roman" w:cs="Times New Roman"/>
          <w:b/>
          <w:bCs/>
          <w:caps/>
          <w:sz w:val="24"/>
          <w:szCs w:val="24"/>
          <w14:ligatures w14:val="none"/>
        </w:rPr>
        <w:t>Preiļu novada pašvaldībai</w:t>
      </w:r>
    </w:p>
    <w:p w14:paraId="41FEE1C9" w14:textId="77777777" w:rsidR="00B31740" w:rsidRPr="00BC724E" w:rsidRDefault="00B31740" w:rsidP="00B31740">
      <w:pPr>
        <w:spacing w:after="0" w:line="240" w:lineRule="auto"/>
        <w:ind w:left="360"/>
        <w:contextualSpacing/>
        <w:jc w:val="right"/>
        <w:rPr>
          <w:rFonts w:ascii="Times New Roman" w:eastAsia="Calibri" w:hAnsi="Times New Roman" w:cs="Times New Roman"/>
          <w:caps/>
          <w:sz w:val="24"/>
          <w:szCs w:val="24"/>
          <w14:ligatures w14:val="none"/>
        </w:rPr>
      </w:pPr>
      <w:r w:rsidRPr="00BC724E">
        <w:rPr>
          <w:rFonts w:ascii="Times New Roman" w:eastAsia="Calibri" w:hAnsi="Times New Roman" w:cs="Times New Roman"/>
          <w:caps/>
          <w:sz w:val="24"/>
          <w:szCs w:val="24"/>
          <w14:ligatures w14:val="none"/>
        </w:rPr>
        <w:t>Raiņa bulvāris 19, Preiļi</w:t>
      </w:r>
    </w:p>
    <w:p w14:paraId="6A28BDCC" w14:textId="77777777" w:rsidR="00B31740" w:rsidRPr="00BC724E" w:rsidRDefault="00B31740" w:rsidP="00B31740">
      <w:pPr>
        <w:spacing w:after="0" w:line="240" w:lineRule="auto"/>
        <w:contextualSpacing/>
        <w:rPr>
          <w:rFonts w:ascii="Times New Roman" w:eastAsia="Calibri" w:hAnsi="Times New Roman" w:cs="Times New Roman"/>
          <w:caps/>
          <w:sz w:val="24"/>
          <w:szCs w:val="24"/>
          <w14:ligatures w14:val="none"/>
        </w:rPr>
      </w:pPr>
    </w:p>
    <w:p w14:paraId="38063CE3" w14:textId="77777777" w:rsidR="00B31740" w:rsidRPr="00BC724E" w:rsidRDefault="00B31740" w:rsidP="00B31740">
      <w:pPr>
        <w:spacing w:after="0" w:line="240" w:lineRule="auto"/>
        <w:ind w:left="360"/>
        <w:contextualSpacing/>
        <w:jc w:val="center"/>
        <w:rPr>
          <w:rFonts w:ascii="Times New Roman" w:eastAsia="Calibri" w:hAnsi="Times New Roman" w:cs="Times New Roman"/>
          <w:b/>
          <w:bCs/>
          <w:caps/>
          <w:sz w:val="24"/>
          <w:szCs w:val="24"/>
          <w14:ligatures w14:val="none"/>
        </w:rPr>
      </w:pPr>
      <w:r w:rsidRPr="00BC724E">
        <w:rPr>
          <w:rFonts w:ascii="Times New Roman" w:eastAsia="Calibri" w:hAnsi="Times New Roman" w:cs="Times New Roman"/>
          <w:b/>
          <w:bCs/>
          <w:caps/>
          <w:sz w:val="24"/>
          <w:szCs w:val="24"/>
          <w14:ligatures w14:val="none"/>
        </w:rPr>
        <w:t>pieteikums*</w:t>
      </w:r>
    </w:p>
    <w:p w14:paraId="625A9B04" w14:textId="77777777" w:rsidR="00B31740" w:rsidRPr="00BC724E" w:rsidRDefault="00B31740" w:rsidP="00B31740">
      <w:pPr>
        <w:spacing w:after="0" w:line="240" w:lineRule="auto"/>
        <w:jc w:val="center"/>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 xml:space="preserve">dalībai Preiļu novada pašvaldības </w:t>
      </w:r>
      <w:r w:rsidRPr="00BC724E">
        <w:rPr>
          <w:rFonts w:ascii="Times New Roman" w:eastAsia="Times New Roman" w:hAnsi="Times New Roman" w:cs="Times New Roman"/>
          <w:sz w:val="24"/>
          <w:szCs w:val="24"/>
          <w:lang w:eastAsia="lv-LV"/>
          <w14:ligatures w14:val="none"/>
        </w:rPr>
        <w:t xml:space="preserve">nekustamā īpašuma </w:t>
      </w:r>
      <w:r w:rsidRPr="00BC724E">
        <w:rPr>
          <w:rFonts w:ascii="Times New Roman" w:eastAsia="Times New Roman" w:hAnsi="Times New Roman" w:cs="Times New Roman"/>
          <w:b/>
          <w:bCs/>
          <w:sz w:val="24"/>
          <w:szCs w:val="24"/>
          <w:lang w:eastAsia="lv-LV"/>
          <w14:ligatures w14:val="none"/>
        </w:rPr>
        <w:t>Preiļu pils 1. stāva telpu daļas Raiņa bulvārī 30, Preiļi,</w:t>
      </w:r>
      <w:r w:rsidRPr="00BC724E">
        <w:rPr>
          <w:rFonts w:ascii="Times New Roman" w:eastAsia="Times New Roman" w:hAnsi="Times New Roman" w:cs="Times New Roman"/>
          <w:b/>
          <w:sz w:val="24"/>
          <w:szCs w:val="24"/>
          <w:lang w:eastAsia="lv-LV"/>
          <w14:ligatures w14:val="none"/>
        </w:rPr>
        <w:t xml:space="preserve"> Preiļu novads</w:t>
      </w:r>
      <w:r w:rsidRPr="00BC724E">
        <w:rPr>
          <w:rFonts w:ascii="Times New Roman" w:eastAsia="Times New Roman" w:hAnsi="Times New Roman" w:cs="Times New Roman"/>
          <w:sz w:val="24"/>
          <w:szCs w:val="24"/>
          <w:lang w:eastAsia="lv-LV"/>
          <w14:ligatures w14:val="none"/>
        </w:rPr>
        <w:t xml:space="preserve">, </w:t>
      </w:r>
      <w:r w:rsidRPr="00BC724E">
        <w:rPr>
          <w:rFonts w:ascii="Times New Roman" w:eastAsia="TimesNewRoman" w:hAnsi="Times New Roman" w:cs="Times New Roman"/>
          <w:sz w:val="24"/>
          <w:szCs w:val="24"/>
          <w14:ligatures w14:val="none"/>
        </w:rPr>
        <w:t xml:space="preserve">nomas tiesību </w:t>
      </w:r>
      <w:r w:rsidRPr="00BC724E">
        <w:rPr>
          <w:rFonts w:ascii="Times New Roman" w:eastAsia="Times New Roman" w:hAnsi="Times New Roman" w:cs="Times New Roman"/>
          <w:sz w:val="24"/>
          <w:szCs w:val="24"/>
          <w14:ligatures w14:val="none"/>
        </w:rPr>
        <w:t>izsolei.</w:t>
      </w:r>
    </w:p>
    <w:p w14:paraId="48F9DE64" w14:textId="77777777" w:rsidR="00B31740" w:rsidRPr="00BC724E" w:rsidRDefault="00B31740" w:rsidP="00B31740">
      <w:pPr>
        <w:spacing w:after="0" w:line="240" w:lineRule="auto"/>
        <w:rPr>
          <w:rFonts w:ascii="Times New Roman" w:eastAsia="Times New Roman" w:hAnsi="Times New Roman" w:cs="Times New Roman"/>
          <w:sz w:val="24"/>
          <w:szCs w:val="24"/>
          <w:lang w:eastAsia="lv-LV"/>
          <w14:ligatures w14:val="none"/>
        </w:rPr>
      </w:pPr>
      <w:r w:rsidRPr="00BC724E">
        <w:rPr>
          <w:rFonts w:ascii="Times New Roman" w:eastAsia="Times New Roman" w:hAnsi="Times New Roman" w:cs="Times New Roman"/>
          <w:sz w:val="24"/>
          <w:szCs w:val="24"/>
          <w:lang w:eastAsia="lv-LV"/>
          <w14:ligatures w14:val="none"/>
        </w:rPr>
        <w:t xml:space="preserve">Pretendents: </w:t>
      </w:r>
    </w:p>
    <w:tbl>
      <w:tblPr>
        <w:tblStyle w:val="TableGrid"/>
        <w:tblW w:w="0" w:type="auto"/>
        <w:tblLook w:val="04A0" w:firstRow="1" w:lastRow="0" w:firstColumn="1" w:lastColumn="0" w:noHBand="0" w:noVBand="1"/>
      </w:tblPr>
      <w:tblGrid>
        <w:gridCol w:w="5126"/>
        <w:gridCol w:w="3170"/>
      </w:tblGrid>
      <w:tr w:rsidR="00BC724E" w:rsidRPr="00BC724E" w14:paraId="5F731B1A" w14:textId="77777777" w:rsidTr="00FA417C">
        <w:tc>
          <w:tcPr>
            <w:tcW w:w="5126" w:type="dxa"/>
          </w:tcPr>
          <w:p w14:paraId="34D5786C"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Nosaukums/vārds uzvārds</w:t>
            </w:r>
            <w:r w:rsidRPr="00BC724E">
              <w:rPr>
                <w:rFonts w:ascii="Times New Roman" w:eastAsia="Times New Roman" w:hAnsi="Times New Roman" w:cs="Times New Roman"/>
                <w:i/>
                <w:sz w:val="24"/>
                <w:szCs w:val="24"/>
                <w:lang w:eastAsia="lv-LV"/>
              </w:rPr>
              <w:t>, ja pretendents ir fiziska persona</w:t>
            </w:r>
          </w:p>
        </w:tc>
        <w:tc>
          <w:tcPr>
            <w:tcW w:w="3170" w:type="dxa"/>
          </w:tcPr>
          <w:p w14:paraId="7C7995C2"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28B6D562" w14:textId="77777777" w:rsidTr="00FA417C">
        <w:tc>
          <w:tcPr>
            <w:tcW w:w="5126" w:type="dxa"/>
          </w:tcPr>
          <w:p w14:paraId="5DE39660"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Reģistrācijas Nr./personas kods:</w:t>
            </w:r>
          </w:p>
        </w:tc>
        <w:tc>
          <w:tcPr>
            <w:tcW w:w="3170" w:type="dxa"/>
          </w:tcPr>
          <w:p w14:paraId="7F0CCA38"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1D8CEE60" w14:textId="77777777" w:rsidTr="00FA417C">
        <w:tc>
          <w:tcPr>
            <w:tcW w:w="5126" w:type="dxa"/>
          </w:tcPr>
          <w:p w14:paraId="0924E101"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Juridiskā adrese/deklarētā adrese:</w:t>
            </w:r>
          </w:p>
        </w:tc>
        <w:tc>
          <w:tcPr>
            <w:tcW w:w="3170" w:type="dxa"/>
          </w:tcPr>
          <w:p w14:paraId="66D89304"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582D0D68" w14:textId="77777777" w:rsidTr="00FA417C">
        <w:tc>
          <w:tcPr>
            <w:tcW w:w="5126" w:type="dxa"/>
          </w:tcPr>
          <w:p w14:paraId="42A19E42"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Biroja/faktiskā adrese:</w:t>
            </w:r>
          </w:p>
        </w:tc>
        <w:tc>
          <w:tcPr>
            <w:tcW w:w="3170" w:type="dxa"/>
          </w:tcPr>
          <w:p w14:paraId="4D412B75"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06A172F8" w14:textId="77777777" w:rsidTr="00FA417C">
        <w:tc>
          <w:tcPr>
            <w:tcW w:w="5126" w:type="dxa"/>
          </w:tcPr>
          <w:p w14:paraId="536829D1"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Kontaktpersona:</w:t>
            </w:r>
          </w:p>
        </w:tc>
        <w:tc>
          <w:tcPr>
            <w:tcW w:w="3170" w:type="dxa"/>
          </w:tcPr>
          <w:p w14:paraId="5E192B5D"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141482C9" w14:textId="77777777" w:rsidTr="00FA417C">
        <w:tc>
          <w:tcPr>
            <w:tcW w:w="5126" w:type="dxa"/>
          </w:tcPr>
          <w:p w14:paraId="7AC441F2"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Tālrunis:</w:t>
            </w:r>
          </w:p>
        </w:tc>
        <w:tc>
          <w:tcPr>
            <w:tcW w:w="3170" w:type="dxa"/>
          </w:tcPr>
          <w:p w14:paraId="5622E769"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2E342577" w14:textId="77777777" w:rsidTr="00FA417C">
        <w:tc>
          <w:tcPr>
            <w:tcW w:w="5126" w:type="dxa"/>
          </w:tcPr>
          <w:p w14:paraId="71EA121D"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Oficiālā elektroniskā adrese, ja ir aktivizēts tās konts:</w:t>
            </w:r>
          </w:p>
        </w:tc>
        <w:tc>
          <w:tcPr>
            <w:tcW w:w="3170" w:type="dxa"/>
          </w:tcPr>
          <w:p w14:paraId="3BC5CC1C"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2ACAB4C4" w14:textId="77777777" w:rsidTr="00FA417C">
        <w:tc>
          <w:tcPr>
            <w:tcW w:w="5126" w:type="dxa"/>
          </w:tcPr>
          <w:p w14:paraId="218E1129"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Elektroniskā pasta adrese:</w:t>
            </w:r>
          </w:p>
        </w:tc>
        <w:tc>
          <w:tcPr>
            <w:tcW w:w="3170" w:type="dxa"/>
          </w:tcPr>
          <w:p w14:paraId="62351DF2" w14:textId="77777777" w:rsidR="00B31740" w:rsidRPr="00BC724E" w:rsidRDefault="00B31740" w:rsidP="00B31740">
            <w:pPr>
              <w:rPr>
                <w:rFonts w:ascii="Times New Roman" w:eastAsia="Times New Roman" w:hAnsi="Times New Roman" w:cs="Times New Roman"/>
                <w:sz w:val="24"/>
                <w:szCs w:val="24"/>
                <w:lang w:eastAsia="lv-LV"/>
              </w:rPr>
            </w:pPr>
          </w:p>
        </w:tc>
      </w:tr>
      <w:tr w:rsidR="00BC724E" w:rsidRPr="00BC724E" w14:paraId="643ADB49" w14:textId="77777777" w:rsidTr="00FA417C">
        <w:tc>
          <w:tcPr>
            <w:tcW w:w="5126" w:type="dxa"/>
          </w:tcPr>
          <w:p w14:paraId="3D85939A"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Bankas konts:</w:t>
            </w:r>
          </w:p>
        </w:tc>
        <w:tc>
          <w:tcPr>
            <w:tcW w:w="3170" w:type="dxa"/>
          </w:tcPr>
          <w:p w14:paraId="487C50F6" w14:textId="77777777" w:rsidR="00B31740" w:rsidRPr="00BC724E" w:rsidRDefault="00B31740" w:rsidP="00B31740">
            <w:pPr>
              <w:rPr>
                <w:rFonts w:ascii="Times New Roman" w:eastAsia="Times New Roman" w:hAnsi="Times New Roman" w:cs="Times New Roman"/>
                <w:sz w:val="24"/>
                <w:szCs w:val="24"/>
                <w:lang w:eastAsia="lv-LV"/>
              </w:rPr>
            </w:pPr>
          </w:p>
        </w:tc>
      </w:tr>
      <w:tr w:rsidR="00B31740" w:rsidRPr="00BC724E" w14:paraId="03F8BADD" w14:textId="77777777" w:rsidTr="00FA417C">
        <w:tc>
          <w:tcPr>
            <w:tcW w:w="5126" w:type="dxa"/>
          </w:tcPr>
          <w:p w14:paraId="40FB6B44"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 xml:space="preserve">Persona, kura ir tiesīga pārstāvēt </w:t>
            </w:r>
          </w:p>
          <w:p w14:paraId="084EF130" w14:textId="77777777" w:rsidR="00B31740" w:rsidRPr="00BC724E" w:rsidRDefault="00B31740" w:rsidP="00B31740">
            <w:pPr>
              <w:rPr>
                <w:rFonts w:ascii="Times New Roman" w:eastAsia="Times New Roman" w:hAnsi="Times New Roman" w:cs="Times New Roman"/>
                <w:sz w:val="24"/>
                <w:szCs w:val="24"/>
                <w:lang w:eastAsia="lv-LV"/>
              </w:rPr>
            </w:pPr>
            <w:r w:rsidRPr="00BC724E">
              <w:rPr>
                <w:rFonts w:ascii="Times New Roman" w:eastAsia="Times New Roman" w:hAnsi="Times New Roman" w:cs="Times New Roman"/>
                <w:sz w:val="24"/>
                <w:szCs w:val="24"/>
                <w:lang w:eastAsia="lv-LV"/>
              </w:rPr>
              <w:t xml:space="preserve">pretendentu vai  pilnvarotā persona: </w:t>
            </w:r>
            <w:r w:rsidRPr="00BC724E">
              <w:rPr>
                <w:rFonts w:ascii="Times New Roman" w:eastAsia="Times New Roman" w:hAnsi="Times New Roman" w:cs="Times New Roman"/>
                <w:i/>
                <w:sz w:val="24"/>
                <w:szCs w:val="24"/>
                <w:lang w:eastAsia="lv-LV"/>
              </w:rPr>
              <w:t>(vārds, uzvārds, personas kods)</w:t>
            </w:r>
          </w:p>
        </w:tc>
        <w:tc>
          <w:tcPr>
            <w:tcW w:w="3170" w:type="dxa"/>
          </w:tcPr>
          <w:p w14:paraId="57877DFA" w14:textId="77777777" w:rsidR="00B31740" w:rsidRPr="00BC724E" w:rsidRDefault="00B31740" w:rsidP="00B31740">
            <w:pPr>
              <w:rPr>
                <w:rFonts w:ascii="Times New Roman" w:eastAsia="Times New Roman" w:hAnsi="Times New Roman" w:cs="Times New Roman"/>
                <w:sz w:val="24"/>
                <w:szCs w:val="24"/>
                <w:lang w:eastAsia="lv-LV"/>
              </w:rPr>
            </w:pPr>
          </w:p>
        </w:tc>
      </w:tr>
    </w:tbl>
    <w:p w14:paraId="782557FE" w14:textId="77777777" w:rsidR="00B31740" w:rsidRPr="00BC724E" w:rsidRDefault="00B31740" w:rsidP="00B31740">
      <w:pPr>
        <w:spacing w:after="0" w:line="240" w:lineRule="auto"/>
        <w:rPr>
          <w:rFonts w:ascii="Times New Roman" w:eastAsia="Times New Roman" w:hAnsi="Times New Roman" w:cs="Times New Roman"/>
          <w:sz w:val="24"/>
          <w:szCs w:val="24"/>
          <w:lang w:eastAsia="lv-LV"/>
          <w14:ligatures w14:val="none"/>
        </w:rPr>
      </w:pPr>
    </w:p>
    <w:p w14:paraId="4BADB5D1" w14:textId="77777777" w:rsidR="00B31740" w:rsidRPr="00BC724E" w:rsidRDefault="00B31740" w:rsidP="00B31740">
      <w:pPr>
        <w:autoSpaceDE w:val="0"/>
        <w:autoSpaceDN w:val="0"/>
        <w:adjustRightInd w:val="0"/>
        <w:spacing w:after="0" w:line="240" w:lineRule="auto"/>
        <w:jc w:val="both"/>
        <w:rPr>
          <w:rFonts w:ascii="Times New Roman" w:eastAsia="Times New Roman" w:hAnsi="Times New Roman" w:cs="Times New Roman"/>
          <w:sz w:val="24"/>
          <w:szCs w:val="24"/>
          <w:lang w:eastAsia="lv-LV"/>
          <w14:ligatures w14:val="none"/>
        </w:rPr>
      </w:pPr>
      <w:r w:rsidRPr="00BC724E">
        <w:rPr>
          <w:rFonts w:ascii="Times New Roman" w:eastAsia="Times New Roman" w:hAnsi="Times New Roman" w:cs="Times New Roman"/>
          <w:sz w:val="24"/>
          <w:szCs w:val="24"/>
          <w:lang w:eastAsia="lv-LV"/>
          <w14:ligatures w14:val="none"/>
        </w:rPr>
        <w:t>Ar šī pieteikuma iesniegšanu piesaku savu dalību nomas tiesību izsolei uz Preiļu novada pašvaldības nekustamo īpašumu ar kadastra apzīmējumu 76010050803001 (telpu daļas 347,43 m</w:t>
      </w:r>
      <w:r w:rsidRPr="00BC724E">
        <w:rPr>
          <w:rFonts w:ascii="Times New Roman" w:eastAsia="Times New Roman" w:hAnsi="Times New Roman" w:cs="Times New Roman"/>
          <w:sz w:val="24"/>
          <w:szCs w:val="24"/>
          <w:vertAlign w:val="superscript"/>
          <w:lang w:eastAsia="lv-LV"/>
          <w14:ligatures w14:val="none"/>
        </w:rPr>
        <w:t>2</w:t>
      </w:r>
      <w:r w:rsidRPr="00BC724E">
        <w:rPr>
          <w:rFonts w:ascii="Times New Roman" w:eastAsia="Times New Roman" w:hAnsi="Times New Roman" w:cs="Times New Roman"/>
          <w:sz w:val="24"/>
          <w:szCs w:val="24"/>
          <w:lang w:eastAsia="lv-LV"/>
          <w14:ligatures w14:val="none"/>
        </w:rPr>
        <w:t xml:space="preserve"> plat</w:t>
      </w:r>
      <w:r w:rsidRPr="00BC724E">
        <w:rPr>
          <w:rFonts w:ascii="Times New Roman" w:eastAsia="Times New Roman" w:hAnsi="Times New Roman" w:cs="Times New Roman" w:hint="eastAsia"/>
          <w:sz w:val="24"/>
          <w:szCs w:val="24"/>
          <w:lang w:eastAsia="lv-LV"/>
          <w14:ligatures w14:val="none"/>
        </w:rPr>
        <w:t>ī</w:t>
      </w:r>
      <w:r w:rsidRPr="00BC724E">
        <w:rPr>
          <w:rFonts w:ascii="Times New Roman" w:eastAsia="Times New Roman" w:hAnsi="Times New Roman" w:cs="Times New Roman"/>
          <w:sz w:val="24"/>
          <w:szCs w:val="24"/>
          <w:lang w:eastAsia="lv-LV"/>
          <w14:ligatures w14:val="none"/>
        </w:rPr>
        <w:t>b</w:t>
      </w:r>
      <w:r w:rsidRPr="00BC724E">
        <w:rPr>
          <w:rFonts w:ascii="Times New Roman" w:eastAsia="Times New Roman" w:hAnsi="Times New Roman" w:cs="Times New Roman" w:hint="eastAsia"/>
          <w:sz w:val="24"/>
          <w:szCs w:val="24"/>
          <w:lang w:eastAsia="lv-LV"/>
          <w14:ligatures w14:val="none"/>
        </w:rPr>
        <w:t>ā</w:t>
      </w:r>
      <w:r w:rsidRPr="00BC724E">
        <w:rPr>
          <w:rFonts w:ascii="Times New Roman" w:eastAsia="Times New Roman" w:hAnsi="Times New Roman" w:cs="Times New Roman"/>
          <w:sz w:val="24"/>
          <w:szCs w:val="24"/>
          <w:lang w:eastAsia="lv-LV"/>
          <w14:ligatures w14:val="none"/>
        </w:rPr>
        <w:t xml:space="preserve"> un 1/2 dom</w:t>
      </w:r>
      <w:r w:rsidRPr="00BC724E">
        <w:rPr>
          <w:rFonts w:ascii="Times New Roman" w:eastAsia="Times New Roman" w:hAnsi="Times New Roman" w:cs="Times New Roman" w:hint="eastAsia"/>
          <w:sz w:val="24"/>
          <w:szCs w:val="24"/>
          <w:lang w:eastAsia="lv-LV"/>
          <w14:ligatures w14:val="none"/>
        </w:rPr>
        <w:t>ā</w:t>
      </w:r>
      <w:r w:rsidRPr="00BC724E">
        <w:rPr>
          <w:rFonts w:ascii="Times New Roman" w:eastAsia="Times New Roman" w:hAnsi="Times New Roman" w:cs="Times New Roman"/>
          <w:sz w:val="24"/>
          <w:szCs w:val="24"/>
          <w:lang w:eastAsia="lv-LV"/>
          <w14:ligatures w14:val="none"/>
        </w:rPr>
        <w:t>jamo da</w:t>
      </w:r>
      <w:r w:rsidRPr="00BC724E">
        <w:rPr>
          <w:rFonts w:ascii="Times New Roman" w:eastAsia="Times New Roman" w:hAnsi="Times New Roman" w:cs="Times New Roman" w:hint="eastAsia"/>
          <w:sz w:val="24"/>
          <w:szCs w:val="24"/>
          <w:lang w:eastAsia="lv-LV"/>
          <w14:ligatures w14:val="none"/>
        </w:rPr>
        <w:t>ļ</w:t>
      </w:r>
      <w:r w:rsidRPr="00BC724E">
        <w:rPr>
          <w:rFonts w:ascii="Times New Roman" w:eastAsia="Times New Roman" w:hAnsi="Times New Roman" w:cs="Times New Roman"/>
          <w:sz w:val="24"/>
          <w:szCs w:val="24"/>
          <w:lang w:eastAsia="lv-LV"/>
          <w14:ligatures w14:val="none"/>
        </w:rPr>
        <w:t>u no koplieto</w:t>
      </w:r>
      <w:r w:rsidRPr="00BC724E">
        <w:rPr>
          <w:rFonts w:ascii="Times New Roman" w:eastAsia="Times New Roman" w:hAnsi="Times New Roman" w:cs="Times New Roman" w:hint="eastAsia"/>
          <w:sz w:val="24"/>
          <w:szCs w:val="24"/>
          <w:lang w:eastAsia="lv-LV"/>
          <w14:ligatures w14:val="none"/>
        </w:rPr>
        <w:t>š</w:t>
      </w:r>
      <w:r w:rsidRPr="00BC724E">
        <w:rPr>
          <w:rFonts w:ascii="Times New Roman" w:eastAsia="Times New Roman" w:hAnsi="Times New Roman" w:cs="Times New Roman"/>
          <w:sz w:val="24"/>
          <w:szCs w:val="24"/>
          <w:lang w:eastAsia="lv-LV"/>
          <w14:ligatures w14:val="none"/>
        </w:rPr>
        <w:t>anas telp</w:t>
      </w:r>
      <w:r w:rsidRPr="00BC724E">
        <w:rPr>
          <w:rFonts w:ascii="Times New Roman" w:eastAsia="Times New Roman" w:hAnsi="Times New Roman" w:cs="Times New Roman" w:hint="eastAsia"/>
          <w:sz w:val="24"/>
          <w:szCs w:val="24"/>
          <w:lang w:eastAsia="lv-LV"/>
          <w14:ligatures w14:val="none"/>
        </w:rPr>
        <w:t>ā</w:t>
      </w:r>
      <w:r w:rsidRPr="00BC724E">
        <w:rPr>
          <w:rFonts w:ascii="Times New Roman" w:eastAsia="Times New Roman" w:hAnsi="Times New Roman" w:cs="Times New Roman"/>
          <w:sz w:val="24"/>
          <w:szCs w:val="24"/>
          <w:lang w:eastAsia="lv-LV"/>
          <w14:ligatures w14:val="none"/>
        </w:rPr>
        <w:t>m ar kop</w:t>
      </w:r>
      <w:r w:rsidRPr="00BC724E">
        <w:rPr>
          <w:rFonts w:ascii="Times New Roman" w:eastAsia="Times New Roman" w:hAnsi="Times New Roman" w:cs="Times New Roman" w:hint="eastAsia"/>
          <w:sz w:val="24"/>
          <w:szCs w:val="24"/>
          <w:lang w:eastAsia="lv-LV"/>
          <w14:ligatures w14:val="none"/>
        </w:rPr>
        <w:t>ē</w:t>
      </w:r>
      <w:r w:rsidRPr="00BC724E">
        <w:rPr>
          <w:rFonts w:ascii="Times New Roman" w:eastAsia="Times New Roman" w:hAnsi="Times New Roman" w:cs="Times New Roman"/>
          <w:sz w:val="24"/>
          <w:szCs w:val="24"/>
          <w:lang w:eastAsia="lv-LV"/>
          <w14:ligatures w14:val="none"/>
        </w:rPr>
        <w:t>jo plat</w:t>
      </w:r>
      <w:r w:rsidRPr="00BC724E">
        <w:rPr>
          <w:rFonts w:ascii="Times New Roman" w:eastAsia="Times New Roman" w:hAnsi="Times New Roman" w:cs="Times New Roman" w:hint="eastAsia"/>
          <w:sz w:val="24"/>
          <w:szCs w:val="24"/>
          <w:lang w:eastAsia="lv-LV"/>
          <w14:ligatures w14:val="none"/>
        </w:rPr>
        <w:t>ī</w:t>
      </w:r>
      <w:r w:rsidRPr="00BC724E">
        <w:rPr>
          <w:rFonts w:ascii="Times New Roman" w:eastAsia="Times New Roman" w:hAnsi="Times New Roman" w:cs="Times New Roman"/>
          <w:sz w:val="24"/>
          <w:szCs w:val="24"/>
          <w:lang w:eastAsia="lv-LV"/>
          <w14:ligatures w14:val="none"/>
        </w:rPr>
        <w:t>bu 48,42 m</w:t>
      </w:r>
      <w:r w:rsidRPr="00BC724E">
        <w:rPr>
          <w:rFonts w:ascii="Times New Roman" w:eastAsia="Times New Roman" w:hAnsi="Times New Roman" w:cs="Times New Roman"/>
          <w:sz w:val="24"/>
          <w:szCs w:val="24"/>
          <w:vertAlign w:val="superscript"/>
          <w:lang w:eastAsia="lv-LV"/>
          <w14:ligatures w14:val="none"/>
        </w:rPr>
        <w:t>2</w:t>
      </w:r>
      <w:r w:rsidRPr="00BC724E">
        <w:rPr>
          <w:rFonts w:ascii="Times New Roman" w:eastAsia="Times New Roman" w:hAnsi="Times New Roman" w:cs="Times New Roman"/>
          <w:sz w:val="24"/>
          <w:szCs w:val="24"/>
          <w:lang w:eastAsia="lv-LV"/>
          <w14:ligatures w14:val="none"/>
        </w:rPr>
        <w:t xml:space="preserve"> ) Preiļu pils 1. stāva Raiņa bulvārī 30, Preiļi, Preiļu novads (turpmāk – Nomas objekts) un apliecinu, ka</w:t>
      </w:r>
      <w:r w:rsidRPr="00BC724E">
        <w:rPr>
          <w:rFonts w:ascii="Times New Roman" w:eastAsia="Times New Roman" w:hAnsi="Times New Roman" w:cs="Times New Roman"/>
          <w:sz w:val="24"/>
          <w:szCs w:val="24"/>
          <w14:ligatures w14:val="none"/>
        </w:rPr>
        <w:t>:</w:t>
      </w:r>
    </w:p>
    <w:p w14:paraId="6224E738" w14:textId="77777777" w:rsidR="00B31740" w:rsidRPr="00BC724E" w:rsidRDefault="00B31740" w:rsidP="00B31740">
      <w:pPr>
        <w:numPr>
          <w:ilvl w:val="0"/>
          <w:numId w:val="3"/>
        </w:numPr>
        <w:spacing w:after="0" w:line="249" w:lineRule="auto"/>
        <w:contextualSpacing/>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Pretendents ir iepazinies un tam  ir zināms Nomas objekta esošais stāvoklis un tas, kāds tas būs pēc būvniecības pabeigšanas un piekrīt to nomāt saskaņā ar normatīvo aktu, nomas līguma un izsoles noteikumu noteiktajām prasībām.</w:t>
      </w:r>
    </w:p>
    <w:p w14:paraId="3CC73672"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Pretendentam ir skaidras un saprotamas Pretendenta tiesības un pienākumi, kas ir noteikti Nomas objekta nomas tiesību izsoles noteikumos, tajā skaitā nomas līgumā un normatīvajos aktos, tiem piekrīt un iebildumus neceļ.</w:t>
      </w:r>
    </w:p>
    <w:p w14:paraId="41808ADB"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Pretendentam ir skaidras un saprotamas viņa tiesības un pienākumi, kuri noteikti Ministru kabineta 2018.gada 20.februāra noteikumos Nr.97 “Publiskas personas mantas iznomāšanas noteikumi”.</w:t>
      </w:r>
    </w:p>
    <w:p w14:paraId="7B5BCC6C"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Pretendenta sniegtās ziņas par Pretendentu un tā piedāvājumiem ir patiesas.</w:t>
      </w:r>
    </w:p>
    <w:p w14:paraId="0BBE3569"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Pretendents nav ieinteresēts citu Pretendentu nomas tiesību izsolei iesniegtajos piedāvājumos, piedāvājums ir sagatavots individuāli un nav saskaņots ar citiem pretendentiem.</w:t>
      </w:r>
    </w:p>
    <w:p w14:paraId="1B13BF75"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Uz Pretendentu neattiecas Starptautisko un Latvijas Republikas nacionālo sankciju likuma noteiktie nosacījumi.</w:t>
      </w:r>
    </w:p>
    <w:p w14:paraId="5FA4BBD3"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 xml:space="preserve">Pretendenta plānotā darbība nav saistīta ar </w:t>
      </w:r>
      <w:r w:rsidRPr="00BC724E">
        <w:rPr>
          <w:rFonts w:ascii="Times New Roman" w:eastAsia="Times New Roman" w:hAnsi="Times New Roman" w:cs="Times New Roman"/>
          <w:sz w:val="24"/>
          <w:szCs w:val="24"/>
          <w:lang w:eastAsia="lv-LV"/>
          <w14:ligatures w14:val="none"/>
        </w:rPr>
        <w:t xml:space="preserve">Ministru kabineta 2015.gada 13.oktobra noteikumu Nr. 593 “Darbības programmas “Izaugsme un nodarbinātība” 3.3.1.specifiskā </w:t>
      </w:r>
      <w:r w:rsidRPr="00BC724E">
        <w:rPr>
          <w:rFonts w:ascii="Times New Roman" w:eastAsia="Times New Roman" w:hAnsi="Times New Roman" w:cs="Times New Roman"/>
          <w:sz w:val="24"/>
          <w:szCs w:val="24"/>
          <w:lang w:eastAsia="lv-LV"/>
          <w14:ligatures w14:val="none"/>
        </w:rPr>
        <w:lastRenderedPageBreak/>
        <w:t>atbalsta mērķa “Palielināt privāto investīciju apjomu reģionos, veicot ieguldījumus uzņēmējdarbības attīstībai atbilstoši pašvaldību attīstības programmās noteiktajai teritoriju ekonomiskajai specializācijai un balstoties uz vietējo uzņēmēju vajadzībām” 10.2. punktā noteiktajām nozarēm.</w:t>
      </w:r>
    </w:p>
    <w:p w14:paraId="4DC68311"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 xml:space="preserve">Pretendentam uz pieteikuma iesniegšanas brīdi nav pasludināts maksātnespējas process, tiesiskās aizsardzības process vai </w:t>
      </w:r>
      <w:proofErr w:type="spellStart"/>
      <w:r w:rsidRPr="00BC724E">
        <w:rPr>
          <w:rFonts w:ascii="Times New Roman" w:eastAsia="Times New Roman" w:hAnsi="Times New Roman" w:cs="Times New Roman"/>
          <w:sz w:val="24"/>
          <w:szCs w:val="24"/>
          <w14:ligatures w14:val="none"/>
        </w:rPr>
        <w:t>ārpustiesas</w:t>
      </w:r>
      <w:proofErr w:type="spellEnd"/>
      <w:r w:rsidRPr="00BC724E">
        <w:rPr>
          <w:rFonts w:ascii="Times New Roman" w:eastAsia="Times New Roman" w:hAnsi="Times New Roman" w:cs="Times New Roman"/>
          <w:sz w:val="24"/>
          <w:szCs w:val="24"/>
          <w14:ligatures w14:val="none"/>
        </w:rPr>
        <w:t xml:space="preserve"> tiesiskās aizsardzības process, nav apturēta vai izbeigta saimnieciskā darbība, nav uzsākts likvidācijas process, nav nodokļu parādu, tostarp nekustamā īpašuma nodokļu parādu.</w:t>
      </w:r>
    </w:p>
    <w:p w14:paraId="539EEEDA"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 xml:space="preserve">Pretendents piekrīt/nepiekrīt </w:t>
      </w:r>
      <w:r w:rsidRPr="00BC724E">
        <w:rPr>
          <w:rFonts w:ascii="Times New Roman" w:eastAsia="Times New Roman" w:hAnsi="Times New Roman" w:cs="Times New Roman"/>
          <w:b/>
          <w:sz w:val="24"/>
          <w:szCs w:val="24"/>
          <w:u w:val="single"/>
          <w14:ligatures w14:val="none"/>
        </w:rPr>
        <w:t>(nevajadzīgo svītrot)</w:t>
      </w:r>
      <w:r w:rsidRPr="00BC724E">
        <w:rPr>
          <w:rFonts w:ascii="Times New Roman" w:eastAsia="Times New Roman" w:hAnsi="Times New Roman" w:cs="Times New Roman"/>
          <w:sz w:val="24"/>
          <w:szCs w:val="24"/>
          <w:u w:val="single"/>
          <w14:ligatures w14:val="none"/>
        </w:rPr>
        <w:t xml:space="preserve"> </w:t>
      </w:r>
      <w:r w:rsidRPr="00BC724E">
        <w:rPr>
          <w:rFonts w:ascii="Times New Roman" w:eastAsia="Times New Roman" w:hAnsi="Times New Roman" w:cs="Times New Roman"/>
          <w:sz w:val="24"/>
          <w:szCs w:val="24"/>
          <w14:ligatures w14:val="none"/>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BC724E">
        <w:rPr>
          <w:rFonts w:ascii="Times New Roman" w:eastAsia="Times New Roman" w:hAnsi="Times New Roman" w:cs="Times New Roman"/>
          <w:sz w:val="24"/>
          <w:szCs w:val="24"/>
          <w14:ligatures w14:val="none"/>
        </w:rPr>
        <w:t>iesniegtās informācijas pārbaudei</w:t>
      </w:r>
      <w:bookmarkEnd w:id="0"/>
      <w:r w:rsidRPr="00BC724E">
        <w:rPr>
          <w:rFonts w:ascii="Times New Roman" w:eastAsia="Times New Roman" w:hAnsi="Times New Roman" w:cs="Times New Roman"/>
          <w:sz w:val="24"/>
          <w:szCs w:val="24"/>
          <w14:ligatures w14:val="none"/>
        </w:rPr>
        <w:t>.</w:t>
      </w:r>
    </w:p>
    <w:p w14:paraId="133E0C92" w14:textId="77777777" w:rsidR="00B31740" w:rsidRPr="00BC724E" w:rsidRDefault="00B31740" w:rsidP="00B31740">
      <w:pPr>
        <w:numPr>
          <w:ilvl w:val="0"/>
          <w:numId w:val="3"/>
        </w:numPr>
        <w:spacing w:after="0" w:line="240" w:lineRule="auto"/>
        <w:jc w:val="both"/>
        <w:rPr>
          <w:rFonts w:ascii="Times New Roman" w:eastAsia="Times New Roman" w:hAnsi="Times New Roman" w:cs="Times New Roman"/>
          <w:sz w:val="24"/>
          <w:szCs w:val="24"/>
          <w14:ligatures w14:val="none"/>
        </w:rPr>
      </w:pPr>
      <w:r w:rsidRPr="00BC724E">
        <w:rPr>
          <w:rFonts w:ascii="Times New Roman" w:eastAsia="Times New Roman" w:hAnsi="Times New Roman" w:cs="Times New Roman"/>
          <w:sz w:val="24"/>
          <w:szCs w:val="24"/>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E74FBAE" w14:textId="77777777" w:rsidR="00B31740" w:rsidRPr="00BC724E" w:rsidRDefault="00B31740" w:rsidP="00B31740">
      <w:pPr>
        <w:tabs>
          <w:tab w:val="left" w:pos="360"/>
        </w:tabs>
        <w:overflowPunct w:val="0"/>
        <w:autoSpaceDE w:val="0"/>
        <w:autoSpaceDN w:val="0"/>
        <w:adjustRightInd w:val="0"/>
        <w:jc w:val="both"/>
        <w:rPr>
          <w:rFonts w:ascii="Times New Roman" w:eastAsia="Times New Roman" w:hAnsi="Times New Roman" w:cs="Times New Roman"/>
          <w:sz w:val="24"/>
          <w:szCs w:val="24"/>
          <w:u w:val="single"/>
          <w:lang w:eastAsia="lv-LV"/>
          <w14:ligatures w14:val="none"/>
        </w:rPr>
      </w:pPr>
      <w:r w:rsidRPr="00BC724E">
        <w:rPr>
          <w:rFonts w:ascii="Times New Roman" w:eastAsia="Times New Roman" w:hAnsi="Times New Roman" w:cs="Times New Roman"/>
          <w:sz w:val="24"/>
          <w:szCs w:val="24"/>
          <w:u w:val="single"/>
          <w:lang w:eastAsia="lv-LV"/>
          <w14:ligatures w14:val="none"/>
        </w:rPr>
        <w:t xml:space="preserve">Sniedzu šādas ziņas par nomas laikā plānoto saimniecisko </w:t>
      </w:r>
      <w:r w:rsidRPr="00BC724E">
        <w:rPr>
          <w:rFonts w:ascii="Times New Roman" w:eastAsia="Times New Roman" w:hAnsi="Times New Roman" w:cs="Times New Roman"/>
          <w:sz w:val="24"/>
          <w:szCs w:val="24"/>
          <w:u w:val="single"/>
          <w14:ligatures w14:val="none"/>
        </w:rPr>
        <w:t xml:space="preserve">darbību </w:t>
      </w:r>
      <w:r w:rsidRPr="00BC724E">
        <w:rPr>
          <w:rFonts w:ascii="Times New Roman" w:eastAsia="Times New Roman" w:hAnsi="Times New Roman" w:cs="Times New Roman"/>
          <w:sz w:val="24"/>
          <w:szCs w:val="24"/>
          <w:u w:val="single"/>
          <w:lang w:eastAsia="lv-LV"/>
          <w14:ligatures w14:val="none"/>
        </w:rPr>
        <w:t>N</w:t>
      </w:r>
      <w:r w:rsidRPr="00BC724E">
        <w:rPr>
          <w:rFonts w:ascii="Times New Roman" w:eastAsia="Times New Roman" w:hAnsi="Times New Roman" w:cs="Times New Roman"/>
          <w:sz w:val="24"/>
          <w:szCs w:val="24"/>
          <w:u w:val="single"/>
          <w14:ligatures w14:val="none"/>
        </w:rPr>
        <w:t>omas objektā atbilstoši Izsoles Noteikumu 6.2.6.punktam</w:t>
      </w:r>
      <w:r w:rsidRPr="00BC724E">
        <w:rPr>
          <w:rFonts w:ascii="Times New Roman" w:eastAsia="Times New Roman" w:hAnsi="Times New Roman" w:cs="Times New Roman"/>
          <w:sz w:val="24"/>
          <w:szCs w:val="24"/>
          <w:u w:val="single"/>
          <w:lang w:eastAsia="lv-LV"/>
          <w14:ligatures w14:val="none"/>
        </w:rPr>
        <w:t>:</w:t>
      </w:r>
    </w:p>
    <w:p w14:paraId="78E8165A" w14:textId="77777777" w:rsidR="00B31740" w:rsidRPr="00BC724E" w:rsidRDefault="00B31740" w:rsidP="00B31740">
      <w:pPr>
        <w:spacing w:after="120" w:line="276" w:lineRule="auto"/>
        <w:rPr>
          <w:rFonts w:ascii="Times New Roman" w:eastAsia="Calibri" w:hAnsi="Times New Roman" w:cs="Times New Roman"/>
          <w:b/>
          <w:sz w:val="24"/>
          <w:szCs w:val="24"/>
          <w:lang w:eastAsia="lv-LV"/>
          <w14:ligatures w14:val="none"/>
        </w:rPr>
      </w:pPr>
      <w:r w:rsidRPr="00BC724E">
        <w:rPr>
          <w:rFonts w:ascii="Times New Roman" w:eastAsia="Calibri" w:hAnsi="Times New Roman" w:cs="Times New Roman"/>
          <w:b/>
          <w:sz w:val="24"/>
          <w:szCs w:val="24"/>
          <w:lang w:eastAsia="lv-LV"/>
          <w14:ligatures w14:val="none"/>
        </w:rPr>
        <w:t>_________________________________________________________________________</w:t>
      </w:r>
    </w:p>
    <w:p w14:paraId="7AAE7A38" w14:textId="77777777" w:rsidR="00B31740" w:rsidRPr="00BC724E" w:rsidRDefault="00B31740" w:rsidP="00B31740">
      <w:pPr>
        <w:spacing w:after="120" w:line="276" w:lineRule="auto"/>
        <w:rPr>
          <w:rFonts w:ascii="Times New Roman" w:eastAsia="Calibri" w:hAnsi="Times New Roman" w:cs="Times New Roman"/>
          <w:b/>
          <w:sz w:val="24"/>
          <w:szCs w:val="24"/>
          <w:lang w:eastAsia="lv-LV"/>
          <w14:ligatures w14:val="none"/>
        </w:rPr>
      </w:pPr>
      <w:r w:rsidRPr="00BC724E">
        <w:rPr>
          <w:rFonts w:ascii="Times New Roman" w:eastAsia="Calibri" w:hAnsi="Times New Roman" w:cs="Times New Roman"/>
          <w:b/>
          <w:sz w:val="24"/>
          <w:szCs w:val="24"/>
          <w:lang w:eastAsia="lv-LV"/>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3BC8B" w14:textId="77777777" w:rsidR="00B31740" w:rsidRPr="00BC724E" w:rsidRDefault="00B31740" w:rsidP="00B31740">
      <w:pPr>
        <w:rPr>
          <w:rFonts w:ascii="Times New Roman" w:hAnsi="Times New Roman" w:cs="Times New Roman"/>
          <w:sz w:val="24"/>
          <w:szCs w:val="24"/>
          <w14:ligatures w14:val="none"/>
        </w:rPr>
      </w:pPr>
      <w:r w:rsidRPr="00BC724E">
        <w:rPr>
          <w:rFonts w:ascii="Times New Roman" w:hAnsi="Times New Roman" w:cs="Times New Roman"/>
          <w:sz w:val="24"/>
          <w:szCs w:val="24"/>
          <w14:ligatures w14:val="none"/>
        </w:rPr>
        <w:t xml:space="preserve">Pielikumā:  </w:t>
      </w:r>
    </w:p>
    <w:p w14:paraId="48B4E043" w14:textId="77777777" w:rsidR="00B31740" w:rsidRPr="00BC724E" w:rsidRDefault="00B31740" w:rsidP="00B31740">
      <w:pPr>
        <w:ind w:left="556" w:hanging="556"/>
        <w:contextualSpacing/>
        <w:jc w:val="both"/>
        <w:rPr>
          <w:rFonts w:ascii="Times New Roman" w:hAnsi="Times New Roman" w:cs="Times New Roman"/>
          <w:i/>
          <w:sz w:val="24"/>
          <w:szCs w:val="24"/>
          <w:u w:val="single"/>
          <w14:ligatures w14:val="none"/>
        </w:rPr>
      </w:pPr>
      <w:r w:rsidRPr="00BC724E">
        <w:rPr>
          <w:rFonts w:ascii="Times New Roman" w:hAnsi="Times New Roman" w:cs="Times New Roman"/>
          <w:i/>
          <w:sz w:val="24"/>
          <w:szCs w:val="24"/>
          <w:u w:val="single"/>
          <w14:ligatures w14:val="none"/>
        </w:rPr>
        <w:t>……</w:t>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i/>
          <w:sz w:val="24"/>
          <w:szCs w:val="24"/>
          <w:u w:val="single"/>
          <w14:ligatures w14:val="none"/>
        </w:rPr>
        <w:t xml:space="preserve">   </w:t>
      </w:r>
    </w:p>
    <w:p w14:paraId="5E0C33EB" w14:textId="77777777" w:rsidR="00B31740" w:rsidRPr="00BC724E" w:rsidRDefault="00B31740" w:rsidP="00B31740">
      <w:pPr>
        <w:ind w:left="556" w:hanging="556"/>
        <w:contextualSpacing/>
        <w:jc w:val="both"/>
        <w:rPr>
          <w:rFonts w:ascii="Times New Roman" w:hAnsi="Times New Roman" w:cs="Times New Roman"/>
          <w:i/>
          <w:sz w:val="24"/>
          <w:szCs w:val="24"/>
          <w:u w:val="single"/>
          <w14:ligatures w14:val="none"/>
        </w:rPr>
      </w:pPr>
      <w:r w:rsidRPr="00BC724E">
        <w:rPr>
          <w:rFonts w:ascii="Times New Roman" w:hAnsi="Times New Roman" w:cs="Times New Roman"/>
          <w:i/>
          <w:sz w:val="24"/>
          <w:szCs w:val="24"/>
          <w:u w:val="single"/>
          <w14:ligatures w14:val="none"/>
        </w:rPr>
        <w:t xml:space="preserve">   </w:t>
      </w:r>
    </w:p>
    <w:p w14:paraId="1530A673" w14:textId="77777777" w:rsidR="00B31740" w:rsidRPr="00BC724E" w:rsidRDefault="00B31740" w:rsidP="00B31740">
      <w:pPr>
        <w:rPr>
          <w:rFonts w:ascii="Times New Roman" w:hAnsi="Times New Roman" w:cs="Times New Roman"/>
          <w:sz w:val="24"/>
          <w:szCs w:val="24"/>
          <w:u w:val="single"/>
          <w14:ligatures w14:val="none"/>
        </w:rPr>
      </w:pP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14:ligatures w14:val="none"/>
        </w:rPr>
        <w:t xml:space="preserve">                          </w:t>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14:ligatures w14:val="none"/>
        </w:rPr>
        <w:t xml:space="preserve">                </w:t>
      </w: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p>
    <w:p w14:paraId="066E48B9" w14:textId="77777777" w:rsidR="00B31740" w:rsidRPr="00BC724E" w:rsidRDefault="00B31740" w:rsidP="00B31740">
      <w:pPr>
        <w:rPr>
          <w:rFonts w:ascii="Times New Roman" w:hAnsi="Times New Roman" w:cs="Times New Roman"/>
          <w:i/>
          <w:sz w:val="16"/>
          <w:szCs w:val="16"/>
          <w14:ligatures w14:val="none"/>
        </w:rPr>
      </w:pPr>
      <w:r w:rsidRPr="00BC724E">
        <w:rPr>
          <w:rFonts w:ascii="Times New Roman" w:hAnsi="Times New Roman" w:cs="Times New Roman"/>
          <w:i/>
          <w:sz w:val="16"/>
          <w:szCs w:val="16"/>
          <w14:ligatures w14:val="none"/>
        </w:rPr>
        <w:t xml:space="preserve">  (vārds, uzvārds vai amata nosaukums)</w:t>
      </w:r>
      <w:r w:rsidRPr="00BC724E">
        <w:rPr>
          <w:rFonts w:ascii="Times New Roman" w:hAnsi="Times New Roman" w:cs="Times New Roman"/>
          <w:i/>
          <w:sz w:val="16"/>
          <w:szCs w:val="16"/>
          <w14:ligatures w14:val="none"/>
        </w:rPr>
        <w:tab/>
        <w:t xml:space="preserve">                     (paraksts)</w:t>
      </w:r>
      <w:r w:rsidRPr="00BC724E">
        <w:rPr>
          <w:rFonts w:ascii="Times New Roman" w:hAnsi="Times New Roman" w:cs="Times New Roman"/>
          <w:i/>
          <w:sz w:val="16"/>
          <w:szCs w:val="16"/>
          <w14:ligatures w14:val="none"/>
        </w:rPr>
        <w:tab/>
        <w:t xml:space="preserve">                                       (paraksta atšifrējums)</w:t>
      </w:r>
    </w:p>
    <w:p w14:paraId="4FE8847F" w14:textId="77777777" w:rsidR="00B31740" w:rsidRPr="00BC724E" w:rsidRDefault="00B31740" w:rsidP="00B31740">
      <w:pPr>
        <w:rPr>
          <w:rFonts w:ascii="Times New Roman" w:hAnsi="Times New Roman" w:cs="Times New Roman"/>
          <w:sz w:val="24"/>
          <w:szCs w:val="24"/>
          <w:u w:val="single"/>
          <w14:ligatures w14:val="none"/>
        </w:rPr>
      </w:pPr>
      <w:r w:rsidRPr="00BC724E">
        <w:rPr>
          <w:rFonts w:ascii="Times New Roman" w:hAnsi="Times New Roman" w:cs="Times New Roman"/>
          <w:sz w:val="24"/>
          <w:szCs w:val="24"/>
          <w:u w:val="single"/>
          <w14:ligatures w14:val="none"/>
        </w:rPr>
        <w:tab/>
      </w:r>
      <w:r w:rsidRPr="00BC724E">
        <w:rPr>
          <w:rFonts w:ascii="Times New Roman" w:hAnsi="Times New Roman" w:cs="Times New Roman"/>
          <w:sz w:val="24"/>
          <w:szCs w:val="24"/>
          <w:u w:val="single"/>
          <w14:ligatures w14:val="none"/>
        </w:rPr>
        <w:tab/>
      </w:r>
    </w:p>
    <w:p w14:paraId="262FEB2F" w14:textId="77777777" w:rsidR="00B31740" w:rsidRPr="00BC724E" w:rsidRDefault="00B31740" w:rsidP="00B31740">
      <w:pPr>
        <w:rPr>
          <w:rFonts w:ascii="Times New Roman" w:hAnsi="Times New Roman" w:cs="Times New Roman"/>
          <w:i/>
          <w:sz w:val="16"/>
          <w:szCs w:val="16"/>
          <w14:ligatures w14:val="none"/>
        </w:rPr>
      </w:pPr>
      <w:r w:rsidRPr="00BC724E">
        <w:rPr>
          <w:rFonts w:ascii="Times New Roman" w:hAnsi="Times New Roman" w:cs="Times New Roman"/>
          <w:i/>
          <w:sz w:val="16"/>
          <w:szCs w:val="16"/>
          <w14:ligatures w14:val="none"/>
        </w:rPr>
        <w:t>(datums)</w:t>
      </w:r>
    </w:p>
    <w:p w14:paraId="175E24E5" w14:textId="77777777" w:rsidR="00B31740" w:rsidRPr="00BC724E" w:rsidRDefault="00B31740" w:rsidP="00B31740">
      <w:pPr>
        <w:tabs>
          <w:tab w:val="left" w:pos="0"/>
          <w:tab w:val="left" w:pos="360"/>
        </w:tabs>
        <w:spacing w:after="120"/>
        <w:jc w:val="both"/>
        <w:rPr>
          <w:rFonts w:ascii="Times New Roman" w:hAnsi="Times New Roman" w:cs="Times New Roman"/>
          <w:b/>
          <w:bCs/>
          <w:sz w:val="24"/>
          <w:szCs w:val="24"/>
          <w:u w:val="single"/>
          <w14:ligatures w14:val="none"/>
        </w:rPr>
      </w:pPr>
      <w:r w:rsidRPr="00BC724E">
        <w:rPr>
          <w:rFonts w:ascii="Times New Roman" w:hAnsi="Times New Roman" w:cs="Times New Roman"/>
          <w:b/>
          <w:bCs/>
          <w:sz w:val="24"/>
          <w:szCs w:val="24"/>
          <w:u w:val="single"/>
          <w14:ligatures w14:val="none"/>
        </w:rPr>
        <w:t>*Pieteikuma forma nedrīkst tikt mainīta, iesniedzot pieteikumu uz izmainītas formas Komisija iesniegto pieteikumu noraida.</w:t>
      </w:r>
    </w:p>
    <w:p w14:paraId="11BA2F39" w14:textId="77777777" w:rsidR="00B31740" w:rsidRPr="00BC724E" w:rsidRDefault="00B31740" w:rsidP="00B31740">
      <w:pPr>
        <w:spacing w:after="0" w:line="240" w:lineRule="auto"/>
        <w:rPr>
          <w14:ligatures w14:val="none"/>
        </w:rPr>
      </w:pPr>
    </w:p>
    <w:p w14:paraId="3A058AC3" w14:textId="77777777" w:rsidR="00AD66C9" w:rsidRPr="00BC724E" w:rsidRDefault="00AD66C9"/>
    <w:sectPr w:rsidR="00AD66C9" w:rsidRPr="00BC724E" w:rsidSect="00B31740">
      <w:headerReference w:type="default" r:id="rId7"/>
      <w:pgSz w:w="11906" w:h="16838"/>
      <w:pgMar w:top="1134"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D9640" w14:textId="77777777" w:rsidR="009661FA" w:rsidRDefault="009661FA">
      <w:pPr>
        <w:spacing w:after="0" w:line="240" w:lineRule="auto"/>
      </w:pPr>
      <w:r>
        <w:separator/>
      </w:r>
    </w:p>
  </w:endnote>
  <w:endnote w:type="continuationSeparator" w:id="0">
    <w:p w14:paraId="71BE5977" w14:textId="77777777" w:rsidR="009661FA" w:rsidRDefault="0096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0174F" w14:textId="77777777" w:rsidR="009661FA" w:rsidRDefault="009661FA">
      <w:pPr>
        <w:spacing w:after="0" w:line="240" w:lineRule="auto"/>
      </w:pPr>
      <w:r>
        <w:separator/>
      </w:r>
    </w:p>
  </w:footnote>
  <w:footnote w:type="continuationSeparator" w:id="0">
    <w:p w14:paraId="13BB9CD0" w14:textId="77777777" w:rsidR="009661FA" w:rsidRDefault="0096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715587"/>
      <w:docPartObj>
        <w:docPartGallery w:val="Page Numbers (Top of Page)"/>
        <w:docPartUnique/>
      </w:docPartObj>
    </w:sdtPr>
    <w:sdtEndPr>
      <w:rPr>
        <w:noProof/>
      </w:rPr>
    </w:sdtEndPr>
    <w:sdtContent>
      <w:p w14:paraId="2EB262DE" w14:textId="77777777" w:rsidR="00F162ED" w:rsidRDefault="00000000">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0C87AB3B" w14:textId="77777777" w:rsidR="00F162ED" w:rsidRDefault="00F1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12686129"/>
    <w:multiLevelType w:val="multilevel"/>
    <w:tmpl w:val="695C6F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9C71F03"/>
    <w:multiLevelType w:val="multilevel"/>
    <w:tmpl w:val="1C4E2C4C"/>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65051998">
    <w:abstractNumId w:val="0"/>
  </w:num>
  <w:num w:numId="2" w16cid:durableId="974026404">
    <w:abstractNumId w:val="2"/>
  </w:num>
  <w:num w:numId="3" w16cid:durableId="1223754456">
    <w:abstractNumId w:val="3"/>
  </w:num>
  <w:num w:numId="4" w16cid:durableId="2132554361">
    <w:abstractNumId w:val="4"/>
  </w:num>
  <w:num w:numId="5" w16cid:durableId="1724719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40"/>
    <w:rsid w:val="0001204D"/>
    <w:rsid w:val="00096C88"/>
    <w:rsid w:val="001959A6"/>
    <w:rsid w:val="00206F3B"/>
    <w:rsid w:val="003177E6"/>
    <w:rsid w:val="004569C5"/>
    <w:rsid w:val="005036AF"/>
    <w:rsid w:val="006870F2"/>
    <w:rsid w:val="009661FA"/>
    <w:rsid w:val="00A41B94"/>
    <w:rsid w:val="00AD66C9"/>
    <w:rsid w:val="00B31740"/>
    <w:rsid w:val="00BA728B"/>
    <w:rsid w:val="00BC724E"/>
    <w:rsid w:val="00D9722F"/>
    <w:rsid w:val="00E00295"/>
    <w:rsid w:val="00EC1604"/>
    <w:rsid w:val="00F068A6"/>
    <w:rsid w:val="00F16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D753"/>
  <w15:chartTrackingRefBased/>
  <w15:docId w15:val="{1A045A8D-D004-4280-9001-84F76967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174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31740"/>
  </w:style>
  <w:style w:type="table" w:styleId="TableGrid">
    <w:name w:val="Table Grid"/>
    <w:basedOn w:val="TableNormal"/>
    <w:uiPriority w:val="39"/>
    <w:rsid w:val="00B3174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7</cp:revision>
  <cp:lastPrinted>2024-11-01T12:26:00Z</cp:lastPrinted>
  <dcterms:created xsi:type="dcterms:W3CDTF">2024-10-10T09:18:00Z</dcterms:created>
  <dcterms:modified xsi:type="dcterms:W3CDTF">2024-11-01T12:27:00Z</dcterms:modified>
</cp:coreProperties>
</file>