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9F67" w14:textId="66ED2619" w:rsidR="00B6152B" w:rsidRPr="00FF5827" w:rsidRDefault="00000000" w:rsidP="00B6152B">
      <w:pPr>
        <w:pStyle w:val="ListParagraph"/>
        <w:numPr>
          <w:ilvl w:val="0"/>
          <w:numId w:val="3"/>
        </w:numPr>
        <w:jc w:val="right"/>
        <w:rPr>
          <w:rFonts w:ascii="Times New Roman" w:hAnsi="Times New Roman" w:cs="Times New Roman"/>
          <w:sz w:val="24"/>
          <w:szCs w:val="24"/>
        </w:rPr>
      </w:pPr>
      <w:r>
        <w:fldChar w:fldCharType="begin"/>
      </w:r>
      <w:r>
        <w:instrText>HYPERLINK "https://likumi.lv/wwwraksti/2022/239/BILDES/TALSI/P1.DOCX" \o "Atvērt citā formātā"</w:instrText>
      </w:r>
      <w:r>
        <w:fldChar w:fldCharType="separate"/>
      </w:r>
      <w:r w:rsidRPr="00FF5827">
        <w:rPr>
          <w:rStyle w:val="Hyperlink"/>
          <w:rFonts w:ascii="Times New Roman" w:hAnsi="Times New Roman" w:cs="Times New Roman"/>
          <w:color w:val="auto"/>
          <w:sz w:val="24"/>
          <w:szCs w:val="24"/>
          <w:u w:val="none"/>
        </w:rPr>
        <w:t>pielikums</w:t>
      </w:r>
      <w:r>
        <w:rPr>
          <w:rStyle w:val="Hyperlink"/>
          <w:rFonts w:ascii="Times New Roman" w:hAnsi="Times New Roman" w:cs="Times New Roman"/>
          <w:color w:val="auto"/>
          <w:sz w:val="24"/>
          <w:szCs w:val="24"/>
          <w:u w:val="none"/>
        </w:rPr>
        <w:fldChar w:fldCharType="end"/>
      </w:r>
      <w:r w:rsidRPr="00FF5827">
        <w:rPr>
          <w:rFonts w:ascii="Times New Roman" w:hAnsi="Times New Roman" w:cs="Times New Roman"/>
          <w:sz w:val="24"/>
          <w:szCs w:val="24"/>
        </w:rPr>
        <w:br/>
        <w:t>Preiļu  novada pašvaldības</w:t>
      </w:r>
      <w:r w:rsidRPr="00FF5827">
        <w:rPr>
          <w:rFonts w:ascii="Times New Roman" w:hAnsi="Times New Roman" w:cs="Times New Roman"/>
          <w:sz w:val="24"/>
          <w:szCs w:val="24"/>
        </w:rPr>
        <w:br/>
      </w:r>
      <w:hyperlink r:id="rId7" w:tgtFrame="_blank" w:history="1">
        <w:r w:rsidRPr="00FF5827">
          <w:rPr>
            <w:rStyle w:val="Hyperlink"/>
            <w:rFonts w:ascii="Times New Roman" w:hAnsi="Times New Roman" w:cs="Times New Roman"/>
            <w:color w:val="auto"/>
            <w:sz w:val="24"/>
            <w:szCs w:val="24"/>
            <w:u w:val="none"/>
          </w:rPr>
          <w:t>25.07.2024.</w:t>
        </w:r>
      </w:hyperlink>
      <w:r w:rsidRPr="00FF5827">
        <w:rPr>
          <w:rFonts w:ascii="Times New Roman" w:hAnsi="Times New Roman" w:cs="Times New Roman"/>
          <w:sz w:val="24"/>
          <w:szCs w:val="24"/>
        </w:rPr>
        <w:t> saistošajiem noteikumiem</w:t>
      </w:r>
    </w:p>
    <w:p w14:paraId="4537FE3F" w14:textId="1E664D20" w:rsidR="00B6152B" w:rsidRPr="00FF5827" w:rsidRDefault="00000000" w:rsidP="00B6152B">
      <w:pPr>
        <w:pStyle w:val="ListParagraph"/>
        <w:ind w:left="1080"/>
        <w:jc w:val="right"/>
        <w:rPr>
          <w:rFonts w:ascii="Times New Roman" w:hAnsi="Times New Roman" w:cs="Times New Roman"/>
          <w:sz w:val="24"/>
          <w:szCs w:val="24"/>
        </w:rPr>
      </w:pPr>
      <w:r w:rsidRPr="00FF5827">
        <w:rPr>
          <w:rFonts w:ascii="Times New Roman" w:hAnsi="Times New Roman" w:cs="Times New Roman"/>
          <w:sz w:val="24"/>
          <w:szCs w:val="24"/>
        </w:rPr>
        <w:t xml:space="preserve"> Nr. 2024/</w:t>
      </w:r>
      <w:r w:rsidR="008470B8">
        <w:rPr>
          <w:rFonts w:ascii="Times New Roman" w:hAnsi="Times New Roman" w:cs="Times New Roman"/>
          <w:sz w:val="24"/>
          <w:szCs w:val="24"/>
        </w:rPr>
        <w:t>14</w:t>
      </w:r>
      <w:r w:rsidRPr="00FF5827">
        <w:rPr>
          <w:sz w:val="24"/>
          <w:szCs w:val="24"/>
        </w:rPr>
        <w:t>"</w:t>
      </w:r>
      <w:r w:rsidRPr="00FF5827">
        <w:rPr>
          <w:rFonts w:ascii="Times New Roman" w:hAnsi="Times New Roman" w:cs="Times New Roman"/>
          <w:sz w:val="24"/>
          <w:szCs w:val="24"/>
        </w:rPr>
        <w:t xml:space="preserve"> Par Preiļu novada pašvaldības </w:t>
      </w:r>
    </w:p>
    <w:p w14:paraId="102189D6" w14:textId="77777777" w:rsidR="00B6152B" w:rsidRPr="00FF5827" w:rsidRDefault="00000000" w:rsidP="00B6152B">
      <w:pPr>
        <w:pStyle w:val="ListParagraph"/>
        <w:jc w:val="right"/>
        <w:rPr>
          <w:rFonts w:ascii="Times New Roman" w:hAnsi="Times New Roman" w:cs="Times New Roman"/>
          <w:sz w:val="24"/>
          <w:szCs w:val="24"/>
        </w:rPr>
      </w:pPr>
      <w:r w:rsidRPr="00FF5827">
        <w:rPr>
          <w:rFonts w:ascii="Times New Roman" w:hAnsi="Times New Roman" w:cs="Times New Roman"/>
          <w:sz w:val="24"/>
          <w:szCs w:val="24"/>
        </w:rPr>
        <w:t xml:space="preserve">līdzfinansējumu daudzdzīvokļu dzīvojamo </w:t>
      </w:r>
    </w:p>
    <w:p w14:paraId="71B18D23" w14:textId="77777777" w:rsidR="00B6152B" w:rsidRPr="00FF5827" w:rsidRDefault="00000000" w:rsidP="00B6152B">
      <w:pPr>
        <w:pStyle w:val="ListParagraph"/>
        <w:jc w:val="right"/>
        <w:rPr>
          <w:rFonts w:ascii="Times New Roman" w:hAnsi="Times New Roman" w:cs="Times New Roman"/>
          <w:sz w:val="24"/>
          <w:szCs w:val="24"/>
        </w:rPr>
      </w:pPr>
      <w:r w:rsidRPr="00FF5827">
        <w:rPr>
          <w:rFonts w:ascii="Times New Roman" w:hAnsi="Times New Roman" w:cs="Times New Roman"/>
          <w:sz w:val="24"/>
          <w:szCs w:val="24"/>
        </w:rPr>
        <w:t>māju energoefektivitātes pasākumu veikšanai”</w:t>
      </w:r>
    </w:p>
    <w:p w14:paraId="438072F9" w14:textId="77777777" w:rsidR="00B6152B" w:rsidRPr="00FF5827" w:rsidRDefault="00000000" w:rsidP="00B6152B">
      <w:pPr>
        <w:rPr>
          <w:rFonts w:ascii="Times New Roman" w:hAnsi="Times New Roman" w:cs="Times New Roman"/>
          <w:sz w:val="24"/>
          <w:szCs w:val="24"/>
        </w:rPr>
      </w:pPr>
      <w:bookmarkStart w:id="0" w:name="piel-1159748"/>
      <w:bookmarkEnd w:id="0"/>
      <w:r w:rsidRPr="00FF5827">
        <w:rPr>
          <w:rFonts w:ascii="Times New Roman" w:hAnsi="Times New Roman" w:cs="Times New Roman"/>
          <w:b/>
          <w:bCs/>
          <w:sz w:val="24"/>
          <w:szCs w:val="24"/>
        </w:rPr>
        <w:t>Preiļu novada pašvaldībai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973"/>
      </w:tblGrid>
      <w:tr w:rsidR="00C90607" w14:paraId="4F6BC679" w14:textId="77777777" w:rsidTr="00F10052">
        <w:trPr>
          <w:trHeight w:val="300"/>
        </w:trPr>
        <w:tc>
          <w:tcPr>
            <w:tcW w:w="0" w:type="auto"/>
            <w:tcBorders>
              <w:top w:val="nil"/>
              <w:left w:val="nil"/>
              <w:bottom w:val="single" w:sz="6" w:space="0" w:color="414142"/>
              <w:right w:val="nil"/>
            </w:tcBorders>
            <w:hideMark/>
          </w:tcPr>
          <w:p w14:paraId="31C78CA8"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 </w:t>
            </w:r>
          </w:p>
        </w:tc>
      </w:tr>
      <w:tr w:rsidR="00C90607" w14:paraId="352A8C67" w14:textId="77777777" w:rsidTr="00F10052">
        <w:trPr>
          <w:trHeight w:val="300"/>
        </w:trPr>
        <w:tc>
          <w:tcPr>
            <w:tcW w:w="0" w:type="auto"/>
            <w:tcBorders>
              <w:top w:val="outset" w:sz="6" w:space="0" w:color="414142"/>
              <w:left w:val="nil"/>
              <w:bottom w:val="nil"/>
              <w:right w:val="nil"/>
            </w:tcBorders>
            <w:hideMark/>
          </w:tcPr>
          <w:p w14:paraId="74A9E7B2"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(juridiskās personas nosaukums, fiziskās personas vārds, uzvārds)</w:t>
            </w:r>
          </w:p>
        </w:tc>
      </w:tr>
      <w:tr w:rsidR="00C90607" w14:paraId="42F726A6" w14:textId="77777777" w:rsidTr="00F10052">
        <w:trPr>
          <w:trHeight w:val="300"/>
        </w:trPr>
        <w:tc>
          <w:tcPr>
            <w:tcW w:w="0" w:type="auto"/>
            <w:tcBorders>
              <w:top w:val="nil"/>
              <w:left w:val="nil"/>
              <w:bottom w:val="single" w:sz="6" w:space="0" w:color="414142"/>
              <w:right w:val="nil"/>
            </w:tcBorders>
            <w:hideMark/>
          </w:tcPr>
          <w:p w14:paraId="3C592542"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 </w:t>
            </w:r>
          </w:p>
        </w:tc>
      </w:tr>
      <w:tr w:rsidR="00C90607" w14:paraId="766C85E3" w14:textId="77777777" w:rsidTr="00F10052">
        <w:trPr>
          <w:trHeight w:val="300"/>
        </w:trPr>
        <w:tc>
          <w:tcPr>
            <w:tcW w:w="0" w:type="auto"/>
            <w:tcBorders>
              <w:top w:val="outset" w:sz="6" w:space="0" w:color="414142"/>
              <w:left w:val="nil"/>
              <w:bottom w:val="nil"/>
              <w:right w:val="nil"/>
            </w:tcBorders>
            <w:hideMark/>
          </w:tcPr>
          <w:p w14:paraId="1E9287B2"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(adrese)</w:t>
            </w:r>
          </w:p>
        </w:tc>
      </w:tr>
      <w:tr w:rsidR="00C90607" w14:paraId="481BEB2E" w14:textId="77777777" w:rsidTr="00F10052">
        <w:trPr>
          <w:trHeight w:val="300"/>
        </w:trPr>
        <w:tc>
          <w:tcPr>
            <w:tcW w:w="0" w:type="auto"/>
            <w:tcBorders>
              <w:top w:val="nil"/>
              <w:left w:val="nil"/>
              <w:bottom w:val="single" w:sz="6" w:space="0" w:color="414142"/>
              <w:right w:val="nil"/>
            </w:tcBorders>
            <w:hideMark/>
          </w:tcPr>
          <w:p w14:paraId="3C594795"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 </w:t>
            </w:r>
          </w:p>
        </w:tc>
      </w:tr>
      <w:tr w:rsidR="00C90607" w14:paraId="710603B5" w14:textId="77777777" w:rsidTr="00F10052">
        <w:trPr>
          <w:trHeight w:val="300"/>
        </w:trPr>
        <w:tc>
          <w:tcPr>
            <w:tcW w:w="0" w:type="auto"/>
            <w:tcBorders>
              <w:top w:val="outset" w:sz="6" w:space="0" w:color="414142"/>
              <w:left w:val="nil"/>
              <w:bottom w:val="nil"/>
              <w:right w:val="nil"/>
            </w:tcBorders>
            <w:hideMark/>
          </w:tcPr>
          <w:p w14:paraId="721A2B8F"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(reģistrācijas Nr., kontaktpersona, tālr. Nr.)</w:t>
            </w:r>
          </w:p>
        </w:tc>
      </w:tr>
    </w:tbl>
    <w:p w14:paraId="0EC93337" w14:textId="77777777" w:rsidR="00B6152B" w:rsidRPr="00FF5827" w:rsidRDefault="00000000" w:rsidP="00B6152B">
      <w:pPr>
        <w:rPr>
          <w:rFonts w:ascii="Times New Roman" w:hAnsi="Times New Roman" w:cs="Times New Roman"/>
          <w:sz w:val="24"/>
          <w:szCs w:val="24"/>
        </w:rPr>
      </w:pPr>
      <w:r w:rsidRPr="00FF5827">
        <w:rPr>
          <w:rFonts w:ascii="Times New Roman" w:hAnsi="Times New Roman" w:cs="Times New Roman"/>
          <w:sz w:val="24"/>
          <w:szCs w:val="24"/>
        </w:rPr>
        <w:t>20 ___ . gada _____________ . _________________________</w:t>
      </w:r>
    </w:p>
    <w:p w14:paraId="57BE6D37" w14:textId="77777777" w:rsidR="00B6152B" w:rsidRPr="00FF5827" w:rsidRDefault="00000000" w:rsidP="00C90F64">
      <w:pPr>
        <w:jc w:val="center"/>
        <w:rPr>
          <w:rFonts w:ascii="Times New Roman" w:hAnsi="Times New Roman" w:cs="Times New Roman"/>
          <w:b/>
          <w:bCs/>
          <w:sz w:val="24"/>
          <w:szCs w:val="24"/>
        </w:rPr>
      </w:pPr>
      <w:r w:rsidRPr="00FF5827">
        <w:rPr>
          <w:rFonts w:ascii="Times New Roman" w:hAnsi="Times New Roman" w:cs="Times New Roman"/>
          <w:b/>
          <w:bCs/>
          <w:sz w:val="24"/>
          <w:szCs w:val="24"/>
        </w:rPr>
        <w:t>IESNIEGUMS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58"/>
        <w:gridCol w:w="5115"/>
      </w:tblGrid>
      <w:tr w:rsidR="00C90607" w14:paraId="30B8FF79" w14:textId="77777777" w:rsidTr="00F10052">
        <w:tc>
          <w:tcPr>
            <w:tcW w:w="2150" w:type="pct"/>
            <w:tcBorders>
              <w:top w:val="nil"/>
              <w:left w:val="nil"/>
              <w:bottom w:val="nil"/>
              <w:right w:val="nil"/>
            </w:tcBorders>
            <w:hideMark/>
          </w:tcPr>
          <w:p w14:paraId="3F70C593"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Lūdzu piešķirt līdzfinansējumu dzīvojamai mājai</w:t>
            </w:r>
          </w:p>
        </w:tc>
        <w:tc>
          <w:tcPr>
            <w:tcW w:w="2850" w:type="pct"/>
            <w:tcBorders>
              <w:top w:val="nil"/>
              <w:left w:val="nil"/>
              <w:bottom w:val="single" w:sz="6" w:space="0" w:color="414142"/>
              <w:right w:val="nil"/>
            </w:tcBorders>
            <w:hideMark/>
          </w:tcPr>
          <w:p w14:paraId="64587623"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 </w:t>
            </w:r>
          </w:p>
        </w:tc>
      </w:tr>
      <w:tr w:rsidR="00C90607" w14:paraId="31EC4481" w14:textId="77777777" w:rsidTr="00F10052">
        <w:tc>
          <w:tcPr>
            <w:tcW w:w="2150" w:type="pct"/>
            <w:tcBorders>
              <w:top w:val="nil"/>
              <w:left w:val="nil"/>
              <w:bottom w:val="nil"/>
              <w:right w:val="nil"/>
            </w:tcBorders>
            <w:hideMark/>
          </w:tcPr>
          <w:p w14:paraId="442D87DE"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 </w:t>
            </w:r>
          </w:p>
        </w:tc>
        <w:tc>
          <w:tcPr>
            <w:tcW w:w="2850" w:type="pct"/>
            <w:tcBorders>
              <w:top w:val="outset" w:sz="6" w:space="0" w:color="414142"/>
              <w:left w:val="nil"/>
              <w:bottom w:val="nil"/>
              <w:right w:val="nil"/>
            </w:tcBorders>
            <w:hideMark/>
          </w:tcPr>
          <w:p w14:paraId="21C2315B"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(adrese)</w:t>
            </w:r>
          </w:p>
        </w:tc>
      </w:tr>
    </w:tbl>
    <w:p w14:paraId="500CD78A" w14:textId="77777777" w:rsidR="00B6152B" w:rsidRPr="00FF5827" w:rsidRDefault="00000000" w:rsidP="00B6152B">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7130692C" wp14:editId="693FA9EE">
            <wp:extent cx="123825" cy="123825"/>
            <wp:effectExtent l="0" t="0" r="9525" b="9525"/>
            <wp:docPr id="1110521099"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21099" name="Picture 11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w:t>
      </w:r>
      <w:r w:rsidRPr="00FF5827">
        <w:rPr>
          <w:rFonts w:ascii="Times New Roman" w:hAnsi="Times New Roman" w:cs="Times New Roman"/>
          <w:b/>
          <w:bCs/>
          <w:sz w:val="24"/>
          <w:szCs w:val="24"/>
        </w:rPr>
        <w:t>energoefektivitātes pasākumu veikšanai</w:t>
      </w:r>
    </w:p>
    <w:p w14:paraId="17B59856" w14:textId="77777777" w:rsidR="00B6152B" w:rsidRPr="00FF5827" w:rsidRDefault="00000000" w:rsidP="00B6152B">
      <w:pPr>
        <w:rPr>
          <w:rFonts w:ascii="Times New Roman" w:hAnsi="Times New Roman" w:cs="Times New Roman"/>
          <w:b/>
          <w:bCs/>
          <w:sz w:val="24"/>
          <w:szCs w:val="24"/>
        </w:rPr>
      </w:pPr>
      <w:r w:rsidRPr="00FF5827">
        <w:rPr>
          <w:rFonts w:ascii="Times New Roman" w:hAnsi="Times New Roman" w:cs="Times New Roman"/>
          <w:b/>
          <w:bCs/>
          <w:sz w:val="24"/>
          <w:szCs w:val="24"/>
        </w:rPr>
        <w:t>Iesniegtie obligātie pielikumi: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896"/>
        <w:gridCol w:w="1077"/>
      </w:tblGrid>
      <w:tr w:rsidR="00C90607" w14:paraId="5EF275AB" w14:textId="77777777" w:rsidTr="00F10052">
        <w:tc>
          <w:tcPr>
            <w:tcW w:w="4400" w:type="pct"/>
            <w:tcBorders>
              <w:top w:val="nil"/>
              <w:left w:val="nil"/>
              <w:bottom w:val="nil"/>
              <w:right w:val="nil"/>
            </w:tcBorders>
            <w:hideMark/>
          </w:tcPr>
          <w:p w14:paraId="2CA1CE7F"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4A66ED7F" wp14:editId="69B1F966">
                  <wp:extent cx="123825" cy="123825"/>
                  <wp:effectExtent l="0" t="0" r="9525" b="9525"/>
                  <wp:docPr id="1625729975"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29975" name="Picture 1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Dzīvojamās mājas pārvaldīšanas līguma kopija</w:t>
            </w:r>
          </w:p>
        </w:tc>
        <w:tc>
          <w:tcPr>
            <w:tcW w:w="600" w:type="pct"/>
            <w:tcBorders>
              <w:top w:val="nil"/>
              <w:left w:val="nil"/>
              <w:bottom w:val="nil"/>
              <w:right w:val="nil"/>
            </w:tcBorders>
            <w:hideMark/>
          </w:tcPr>
          <w:p w14:paraId="567B9AE7"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________ lpp.</w:t>
            </w:r>
          </w:p>
        </w:tc>
      </w:tr>
      <w:tr w:rsidR="00C90607" w14:paraId="62D4ACA1" w14:textId="77777777" w:rsidTr="00F10052">
        <w:tc>
          <w:tcPr>
            <w:tcW w:w="4400" w:type="pct"/>
            <w:tcBorders>
              <w:top w:val="nil"/>
              <w:left w:val="nil"/>
              <w:bottom w:val="nil"/>
              <w:right w:val="nil"/>
            </w:tcBorders>
            <w:hideMark/>
          </w:tcPr>
          <w:p w14:paraId="16991497"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6BB9BD35" wp14:editId="4F9C7D75">
                  <wp:extent cx="123825" cy="123825"/>
                  <wp:effectExtent l="0" t="0" r="9525" b="9525"/>
                  <wp:docPr id="1235627918"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27918" name="Picture 12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Dzīvokļu īpašnieku kopsapulces vai aptaujas protokola kopija</w:t>
            </w:r>
          </w:p>
        </w:tc>
        <w:tc>
          <w:tcPr>
            <w:tcW w:w="600" w:type="pct"/>
            <w:tcBorders>
              <w:top w:val="nil"/>
              <w:left w:val="nil"/>
              <w:bottom w:val="nil"/>
              <w:right w:val="nil"/>
            </w:tcBorders>
            <w:hideMark/>
          </w:tcPr>
          <w:p w14:paraId="09B794D0"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________ lpp.</w:t>
            </w:r>
          </w:p>
        </w:tc>
      </w:tr>
      <w:tr w:rsidR="00C90607" w14:paraId="631A54BF" w14:textId="77777777" w:rsidTr="00F10052">
        <w:tc>
          <w:tcPr>
            <w:tcW w:w="4400" w:type="pct"/>
            <w:tcBorders>
              <w:top w:val="nil"/>
              <w:left w:val="nil"/>
              <w:bottom w:val="nil"/>
              <w:right w:val="nil"/>
            </w:tcBorders>
            <w:hideMark/>
          </w:tcPr>
          <w:p w14:paraId="13EF77C1"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4185DE3A" wp14:editId="47AB200D">
                  <wp:extent cx="123825" cy="123825"/>
                  <wp:effectExtent l="0" t="0" r="9525" b="9525"/>
                  <wp:docPr id="1811560241"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0241" name="Picture 12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Pretendentiem, kuru ēkās atrodas īpašumi, kas tiek izmantoti saimnieciskās darbības veikšanai, kam atbalsts kvalificējams kā komercdarbības atbalsts, jāiesniedz vai nu </w:t>
            </w:r>
            <w:proofErr w:type="spellStart"/>
            <w:r w:rsidRPr="00FF5827">
              <w:rPr>
                <w:rFonts w:ascii="Times New Roman" w:hAnsi="Times New Roman" w:cs="Times New Roman"/>
                <w:i/>
                <w:iCs/>
                <w:sz w:val="24"/>
                <w:szCs w:val="24"/>
              </w:rPr>
              <w:t>de</w:t>
            </w:r>
            <w:proofErr w:type="spellEnd"/>
            <w:r w:rsidRPr="00FF5827">
              <w:rPr>
                <w:rFonts w:ascii="Times New Roman" w:hAnsi="Times New Roman" w:cs="Times New Roman"/>
                <w:i/>
                <w:iCs/>
                <w:sz w:val="24"/>
                <w:szCs w:val="24"/>
              </w:rPr>
              <w:t xml:space="preserve"> </w:t>
            </w:r>
            <w:proofErr w:type="spellStart"/>
            <w:r w:rsidRPr="00FF5827">
              <w:rPr>
                <w:rFonts w:ascii="Times New Roman" w:hAnsi="Times New Roman" w:cs="Times New Roman"/>
                <w:i/>
                <w:iCs/>
                <w:sz w:val="24"/>
                <w:szCs w:val="24"/>
              </w:rPr>
              <w:t>minimis</w:t>
            </w:r>
            <w:proofErr w:type="spellEnd"/>
            <w:r w:rsidRPr="00FF5827">
              <w:rPr>
                <w:rFonts w:ascii="Times New Roman" w:hAnsi="Times New Roman" w:cs="Times New Roman"/>
                <w:sz w:val="24"/>
                <w:szCs w:val="24"/>
              </w:rPr>
              <w:t> atbalsta uzskaites veidlapas numurs (ja pretendē uz atbalstu, ievērojot </w:t>
            </w:r>
            <w:proofErr w:type="spellStart"/>
            <w:r w:rsidRPr="00FF5827">
              <w:rPr>
                <w:rFonts w:ascii="Times New Roman" w:hAnsi="Times New Roman" w:cs="Times New Roman"/>
                <w:i/>
                <w:iCs/>
                <w:sz w:val="24"/>
                <w:szCs w:val="24"/>
              </w:rPr>
              <w:t>de</w:t>
            </w:r>
            <w:proofErr w:type="spellEnd"/>
            <w:r w:rsidRPr="00FF5827">
              <w:rPr>
                <w:rFonts w:ascii="Times New Roman" w:hAnsi="Times New Roman" w:cs="Times New Roman"/>
                <w:i/>
                <w:iCs/>
                <w:sz w:val="24"/>
                <w:szCs w:val="24"/>
              </w:rPr>
              <w:t xml:space="preserve"> </w:t>
            </w:r>
            <w:proofErr w:type="spellStart"/>
            <w:r w:rsidRPr="00FF5827">
              <w:rPr>
                <w:rFonts w:ascii="Times New Roman" w:hAnsi="Times New Roman" w:cs="Times New Roman"/>
                <w:i/>
                <w:iCs/>
                <w:sz w:val="24"/>
                <w:szCs w:val="24"/>
              </w:rPr>
              <w:t>minimis</w:t>
            </w:r>
            <w:proofErr w:type="spellEnd"/>
            <w:r w:rsidRPr="00FF5827">
              <w:rPr>
                <w:rFonts w:ascii="Times New Roman" w:hAnsi="Times New Roman" w:cs="Times New Roman"/>
                <w:sz w:val="24"/>
                <w:szCs w:val="24"/>
              </w:rPr>
              <w:t> atbalsta regulējumu), vai apliecinājums, ka konkrēto līdzfinansējuma summu saimnieciskās darbības veicējs/i, kam atbalsts kvalificētos kā komercdarbības atbalsts, segs no saviem privātiem</w:t>
            </w:r>
            <w:r w:rsidR="00A30A02" w:rsidRPr="00FF5827">
              <w:rPr>
                <w:rFonts w:ascii="Times New Roman" w:hAnsi="Times New Roman" w:cs="Times New Roman"/>
                <w:sz w:val="24"/>
                <w:szCs w:val="24"/>
              </w:rPr>
              <w:t xml:space="preserve"> </w:t>
            </w:r>
            <w:r w:rsidRPr="00FF5827">
              <w:rPr>
                <w:rFonts w:ascii="Times New Roman" w:hAnsi="Times New Roman" w:cs="Times New Roman"/>
                <w:sz w:val="24"/>
                <w:szCs w:val="24"/>
              </w:rPr>
              <w:t>līdzekļiem (ja nepretendē uz atbalstu).</w:t>
            </w:r>
          </w:p>
        </w:tc>
        <w:tc>
          <w:tcPr>
            <w:tcW w:w="600" w:type="pct"/>
            <w:tcBorders>
              <w:top w:val="nil"/>
              <w:left w:val="nil"/>
              <w:bottom w:val="nil"/>
              <w:right w:val="nil"/>
            </w:tcBorders>
            <w:hideMark/>
          </w:tcPr>
          <w:p w14:paraId="64D1E3BA"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________ lpp.</w:t>
            </w:r>
          </w:p>
        </w:tc>
      </w:tr>
    </w:tbl>
    <w:p w14:paraId="04321F19" w14:textId="77777777" w:rsidR="00C90F64" w:rsidRPr="00FF5827" w:rsidRDefault="00C90F64" w:rsidP="00B6152B">
      <w:pPr>
        <w:rPr>
          <w:rFonts w:ascii="Times New Roman" w:hAnsi="Times New Roman" w:cs="Times New Roman"/>
          <w:b/>
          <w:bCs/>
          <w:sz w:val="24"/>
          <w:szCs w:val="24"/>
        </w:rPr>
      </w:pPr>
    </w:p>
    <w:p w14:paraId="11DFB14A" w14:textId="77777777" w:rsidR="00B6152B" w:rsidRPr="00FF5827" w:rsidRDefault="00000000" w:rsidP="00B6152B">
      <w:pPr>
        <w:rPr>
          <w:rFonts w:ascii="Times New Roman" w:hAnsi="Times New Roman" w:cs="Times New Roman"/>
          <w:b/>
          <w:bCs/>
          <w:sz w:val="24"/>
          <w:szCs w:val="24"/>
        </w:rPr>
      </w:pPr>
      <w:r w:rsidRPr="00FF5827">
        <w:rPr>
          <w:rFonts w:ascii="Times New Roman" w:hAnsi="Times New Roman" w:cs="Times New Roman"/>
          <w:b/>
          <w:bCs/>
          <w:sz w:val="24"/>
          <w:szCs w:val="24"/>
        </w:rPr>
        <w:t>Energoefektivitātes pasākumu veikšanai iesniegtie dokumenti: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896"/>
        <w:gridCol w:w="1077"/>
      </w:tblGrid>
      <w:tr w:rsidR="00C90607" w14:paraId="1242A3D7" w14:textId="77777777" w:rsidTr="00F10052">
        <w:tc>
          <w:tcPr>
            <w:tcW w:w="4400" w:type="pct"/>
            <w:tcBorders>
              <w:top w:val="nil"/>
              <w:left w:val="nil"/>
              <w:bottom w:val="nil"/>
              <w:right w:val="nil"/>
            </w:tcBorders>
          </w:tcPr>
          <w:p w14:paraId="4DA127FE" w14:textId="77777777" w:rsidR="00A30A02" w:rsidRPr="00FF5827" w:rsidRDefault="00000000" w:rsidP="00A30A02">
            <w:pPr>
              <w:rPr>
                <w:rFonts w:ascii="Times New Roman" w:hAnsi="Times New Roman" w:cs="Times New Roman"/>
                <w:noProof/>
                <w:sz w:val="24"/>
                <w:szCs w:val="24"/>
              </w:rPr>
            </w:pPr>
            <w:r w:rsidRPr="00FF5827">
              <w:rPr>
                <w:rFonts w:ascii="Times New Roman" w:hAnsi="Times New Roman" w:cs="Times New Roman"/>
                <w:noProof/>
                <w:sz w:val="24"/>
                <w:szCs w:val="24"/>
              </w:rPr>
              <w:lastRenderedPageBreak/>
              <w:drawing>
                <wp:inline distT="0" distB="0" distL="0" distR="0" wp14:anchorId="0AF9696B" wp14:editId="1D4DE76B">
                  <wp:extent cx="123825" cy="123825"/>
                  <wp:effectExtent l="0" t="0" r="9525" b="9525"/>
                  <wp:docPr id="1370538983"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38983" name="Picture 12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Plānoto energoefektivitātes pasākumu raksturojums</w:t>
            </w:r>
          </w:p>
        </w:tc>
        <w:tc>
          <w:tcPr>
            <w:tcW w:w="600" w:type="pct"/>
            <w:tcBorders>
              <w:top w:val="nil"/>
              <w:left w:val="nil"/>
              <w:bottom w:val="nil"/>
              <w:right w:val="nil"/>
            </w:tcBorders>
          </w:tcPr>
          <w:p w14:paraId="3A881962"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sz w:val="24"/>
                <w:szCs w:val="24"/>
              </w:rPr>
              <w:t>________ lpp.</w:t>
            </w:r>
          </w:p>
        </w:tc>
      </w:tr>
      <w:tr w:rsidR="00C90607" w14:paraId="0DDC2A69" w14:textId="77777777" w:rsidTr="00F10052">
        <w:tc>
          <w:tcPr>
            <w:tcW w:w="4400" w:type="pct"/>
            <w:tcBorders>
              <w:top w:val="nil"/>
              <w:left w:val="nil"/>
              <w:bottom w:val="nil"/>
              <w:right w:val="nil"/>
            </w:tcBorders>
            <w:hideMark/>
          </w:tcPr>
          <w:p w14:paraId="21941D6A"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50B3BA87" wp14:editId="1A07B1E6">
                  <wp:extent cx="123825" cy="123825"/>
                  <wp:effectExtent l="0" t="0" r="9525" b="9525"/>
                  <wp:docPr id="301560601"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60601" name="Picture 12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xml:space="preserve"> Tāme plānotajam </w:t>
            </w:r>
            <w:proofErr w:type="spellStart"/>
            <w:r w:rsidRPr="00FF5827">
              <w:rPr>
                <w:rFonts w:ascii="Times New Roman" w:hAnsi="Times New Roman" w:cs="Times New Roman"/>
                <w:sz w:val="24"/>
                <w:szCs w:val="24"/>
              </w:rPr>
              <w:t>energoauditam</w:t>
            </w:r>
            <w:proofErr w:type="spellEnd"/>
            <w:r w:rsidRPr="00FF5827">
              <w:rPr>
                <w:rFonts w:ascii="Times New Roman" w:hAnsi="Times New Roman" w:cs="Times New Roman"/>
                <w:sz w:val="24"/>
                <w:szCs w:val="24"/>
              </w:rPr>
              <w:t xml:space="preserve"> </w:t>
            </w:r>
          </w:p>
        </w:tc>
        <w:tc>
          <w:tcPr>
            <w:tcW w:w="600" w:type="pct"/>
            <w:tcBorders>
              <w:top w:val="nil"/>
              <w:left w:val="nil"/>
              <w:bottom w:val="nil"/>
              <w:right w:val="nil"/>
            </w:tcBorders>
            <w:hideMark/>
          </w:tcPr>
          <w:p w14:paraId="4A3928B9"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sz w:val="24"/>
                <w:szCs w:val="24"/>
              </w:rPr>
              <w:t>________ lpp.</w:t>
            </w:r>
          </w:p>
        </w:tc>
      </w:tr>
      <w:tr w:rsidR="00C90607" w14:paraId="0F9B5C68" w14:textId="77777777" w:rsidTr="00F10052">
        <w:tc>
          <w:tcPr>
            <w:tcW w:w="4400" w:type="pct"/>
            <w:tcBorders>
              <w:top w:val="nil"/>
              <w:left w:val="nil"/>
              <w:bottom w:val="nil"/>
              <w:right w:val="nil"/>
            </w:tcBorders>
            <w:hideMark/>
          </w:tcPr>
          <w:p w14:paraId="5253B285"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34408AC3" wp14:editId="2B183C40">
                  <wp:extent cx="123825" cy="123825"/>
                  <wp:effectExtent l="0" t="0" r="9525" b="9525"/>
                  <wp:docPr id="1530471548"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71548" name="Picture 12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Tāme  </w:t>
            </w:r>
            <w:proofErr w:type="spellStart"/>
            <w:r w:rsidRPr="00FF5827">
              <w:rPr>
                <w:rFonts w:ascii="Times New Roman" w:hAnsi="Times New Roman" w:cs="Times New Roman"/>
                <w:sz w:val="24"/>
                <w:szCs w:val="24"/>
              </w:rPr>
              <w:t>būvspeciālista</w:t>
            </w:r>
            <w:proofErr w:type="spellEnd"/>
            <w:r w:rsidRPr="00FF5827">
              <w:rPr>
                <w:rFonts w:ascii="Times New Roman" w:hAnsi="Times New Roman" w:cs="Times New Roman"/>
                <w:sz w:val="24"/>
                <w:szCs w:val="24"/>
              </w:rPr>
              <w:t xml:space="preserve"> tehniskās apsekošanas atzinuma sagatavošanai</w:t>
            </w:r>
          </w:p>
        </w:tc>
        <w:tc>
          <w:tcPr>
            <w:tcW w:w="600" w:type="pct"/>
            <w:tcBorders>
              <w:top w:val="nil"/>
              <w:left w:val="nil"/>
              <w:bottom w:val="nil"/>
              <w:right w:val="nil"/>
            </w:tcBorders>
            <w:hideMark/>
          </w:tcPr>
          <w:p w14:paraId="6FF470E1"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sz w:val="24"/>
                <w:szCs w:val="24"/>
              </w:rPr>
              <w:t>________ lpp.</w:t>
            </w:r>
          </w:p>
        </w:tc>
      </w:tr>
      <w:tr w:rsidR="00C90607" w14:paraId="776BB5F8" w14:textId="77777777" w:rsidTr="00F10052">
        <w:tc>
          <w:tcPr>
            <w:tcW w:w="4400" w:type="pct"/>
            <w:tcBorders>
              <w:top w:val="nil"/>
              <w:left w:val="nil"/>
              <w:bottom w:val="nil"/>
              <w:right w:val="nil"/>
            </w:tcBorders>
            <w:hideMark/>
          </w:tcPr>
          <w:p w14:paraId="5634AE36"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5BCC1BD2" wp14:editId="40542673">
                  <wp:extent cx="123825" cy="123825"/>
                  <wp:effectExtent l="0" t="0" r="9525" b="9525"/>
                  <wp:docPr id="1159892879"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92879" name="Picture 12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Tāme būvniecības ieceres dokumentācijas izstrādei</w:t>
            </w:r>
          </w:p>
        </w:tc>
        <w:tc>
          <w:tcPr>
            <w:tcW w:w="600" w:type="pct"/>
            <w:tcBorders>
              <w:top w:val="nil"/>
              <w:left w:val="nil"/>
              <w:bottom w:val="nil"/>
              <w:right w:val="nil"/>
            </w:tcBorders>
            <w:hideMark/>
          </w:tcPr>
          <w:p w14:paraId="3E0C42CE" w14:textId="77777777" w:rsidR="00A30A02" w:rsidRPr="00FF5827" w:rsidRDefault="00000000" w:rsidP="00A30A02">
            <w:pPr>
              <w:rPr>
                <w:rFonts w:ascii="Times New Roman" w:hAnsi="Times New Roman" w:cs="Times New Roman"/>
                <w:sz w:val="24"/>
                <w:szCs w:val="24"/>
              </w:rPr>
            </w:pPr>
            <w:r w:rsidRPr="00FF5827">
              <w:rPr>
                <w:rFonts w:ascii="Times New Roman" w:hAnsi="Times New Roman" w:cs="Times New Roman"/>
                <w:sz w:val="24"/>
                <w:szCs w:val="24"/>
              </w:rPr>
              <w:t>________ lpp.</w:t>
            </w:r>
          </w:p>
        </w:tc>
      </w:tr>
    </w:tbl>
    <w:p w14:paraId="7A30E2D3" w14:textId="77777777" w:rsidR="00B6152B" w:rsidRPr="00FF5827" w:rsidRDefault="00000000" w:rsidP="00B6152B">
      <w:pPr>
        <w:rPr>
          <w:rFonts w:ascii="Times New Roman" w:hAnsi="Times New Roman" w:cs="Times New Roman"/>
          <w:sz w:val="24"/>
          <w:szCs w:val="24"/>
        </w:rPr>
      </w:pPr>
      <w:r w:rsidRPr="00FF5827">
        <w:rPr>
          <w:rFonts w:ascii="Times New Roman" w:hAnsi="Times New Roman" w:cs="Times New Roman"/>
          <w:noProof/>
          <w:sz w:val="24"/>
          <w:szCs w:val="24"/>
        </w:rPr>
        <w:drawing>
          <wp:inline distT="0" distB="0" distL="0" distR="0" wp14:anchorId="7753D77A" wp14:editId="667E4B05">
            <wp:extent cx="123825" cy="123825"/>
            <wp:effectExtent l="0" t="0" r="9525" b="9525"/>
            <wp:docPr id="942064121"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4121" name="Picture 1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F5827">
        <w:rPr>
          <w:rFonts w:ascii="Times New Roman" w:hAnsi="Times New Roman" w:cs="Times New Roman"/>
          <w:sz w:val="24"/>
          <w:szCs w:val="24"/>
        </w:rPr>
        <w:t> Apliecinājums, ka 2 gadu laikā no līdzfinansējuma saņemšanas par  energoefektivitātes pasākumiem tiks iesniegta būvniecības ieceres dokumentācija ALTUM vai citā finanšu institūcijā daudzdzīvokļu dzīvojamo māju energoefektivitātes paaugstināšanas pasākumu īstenošanai vai tiks uzsākta energoefektivitātes pasākumu īstenošana par saviem līdzekļiem.</w:t>
      </w:r>
    </w:p>
    <w:p w14:paraId="407AC30C" w14:textId="77777777" w:rsidR="00B6152B" w:rsidRPr="00FF5827" w:rsidRDefault="00000000" w:rsidP="00B6152B">
      <w:pPr>
        <w:rPr>
          <w:rFonts w:ascii="Times New Roman" w:hAnsi="Times New Roman" w:cs="Times New Roman"/>
          <w:sz w:val="24"/>
          <w:szCs w:val="24"/>
        </w:rPr>
      </w:pPr>
      <w:r w:rsidRPr="00FF5827">
        <w:rPr>
          <w:rFonts w:ascii="Times New Roman" w:hAnsi="Times New Roman" w:cs="Times New Roman"/>
          <w:sz w:val="24"/>
          <w:szCs w:val="24"/>
        </w:rPr>
        <w:t>Pretendents: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486"/>
        <w:gridCol w:w="4487"/>
      </w:tblGrid>
      <w:tr w:rsidR="00C90607" w14:paraId="484FF558" w14:textId="77777777" w:rsidTr="00F10052">
        <w:tc>
          <w:tcPr>
            <w:tcW w:w="2500" w:type="pct"/>
            <w:tcBorders>
              <w:top w:val="nil"/>
              <w:left w:val="nil"/>
              <w:bottom w:val="nil"/>
              <w:right w:val="nil"/>
            </w:tcBorders>
            <w:hideMark/>
          </w:tcPr>
          <w:p w14:paraId="409969B8"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(paraksta atšifrējums)</w:t>
            </w:r>
          </w:p>
        </w:tc>
        <w:tc>
          <w:tcPr>
            <w:tcW w:w="2500" w:type="pct"/>
            <w:tcBorders>
              <w:top w:val="nil"/>
              <w:left w:val="nil"/>
              <w:bottom w:val="nil"/>
              <w:right w:val="nil"/>
            </w:tcBorders>
            <w:hideMark/>
          </w:tcPr>
          <w:p w14:paraId="587980D3" w14:textId="77777777" w:rsidR="00B6152B" w:rsidRPr="00FF5827" w:rsidRDefault="00000000" w:rsidP="00F10052">
            <w:pPr>
              <w:rPr>
                <w:rFonts w:ascii="Times New Roman" w:hAnsi="Times New Roman" w:cs="Times New Roman"/>
                <w:sz w:val="24"/>
                <w:szCs w:val="24"/>
              </w:rPr>
            </w:pPr>
            <w:r w:rsidRPr="00FF5827">
              <w:rPr>
                <w:rFonts w:ascii="Times New Roman" w:hAnsi="Times New Roman" w:cs="Times New Roman"/>
                <w:sz w:val="24"/>
                <w:szCs w:val="24"/>
              </w:rPr>
              <w:t>paraksts</w:t>
            </w:r>
          </w:p>
        </w:tc>
      </w:tr>
    </w:tbl>
    <w:p w14:paraId="3E8410E1" w14:textId="77777777" w:rsidR="004E0353" w:rsidRPr="00FF5827" w:rsidRDefault="004E0353" w:rsidP="005B0610">
      <w:pPr>
        <w:rPr>
          <w:rFonts w:ascii="Times New Roman" w:hAnsi="Times New Roman" w:cs="Times New Roman"/>
          <w:sz w:val="24"/>
          <w:szCs w:val="24"/>
        </w:rPr>
      </w:pPr>
    </w:p>
    <w:p w14:paraId="6B884E65" w14:textId="77777777" w:rsidR="00F63A86" w:rsidRPr="00FF5827" w:rsidRDefault="00F63A86" w:rsidP="005B0610">
      <w:pPr>
        <w:rPr>
          <w:rFonts w:ascii="Times New Roman" w:hAnsi="Times New Roman" w:cs="Times New Roman"/>
          <w:sz w:val="24"/>
          <w:szCs w:val="24"/>
        </w:rPr>
      </w:pPr>
    </w:p>
    <w:p w14:paraId="67345D8B" w14:textId="77777777" w:rsidR="00F63A86" w:rsidRPr="00FF5827" w:rsidRDefault="00F63A86" w:rsidP="005B0610">
      <w:pPr>
        <w:rPr>
          <w:rFonts w:ascii="Times New Roman" w:hAnsi="Times New Roman" w:cs="Times New Roman"/>
          <w:sz w:val="24"/>
          <w:szCs w:val="24"/>
        </w:rPr>
      </w:pPr>
    </w:p>
    <w:p w14:paraId="5EF58A37" w14:textId="77777777" w:rsidR="00F63A86" w:rsidRPr="00FF5827" w:rsidRDefault="00F63A86" w:rsidP="005B0610">
      <w:pPr>
        <w:rPr>
          <w:rFonts w:ascii="Times New Roman" w:hAnsi="Times New Roman" w:cs="Times New Roman"/>
          <w:sz w:val="24"/>
          <w:szCs w:val="24"/>
        </w:rPr>
      </w:pPr>
    </w:p>
    <w:p w14:paraId="0CC44F54" w14:textId="77777777" w:rsidR="00F63A86" w:rsidRPr="00FF5827" w:rsidRDefault="00F63A86" w:rsidP="005B0610">
      <w:pPr>
        <w:rPr>
          <w:rFonts w:ascii="Times New Roman" w:hAnsi="Times New Roman" w:cs="Times New Roman"/>
          <w:sz w:val="24"/>
          <w:szCs w:val="24"/>
        </w:rPr>
      </w:pPr>
    </w:p>
    <w:p w14:paraId="6223F9D8" w14:textId="77777777" w:rsidR="00F63A86" w:rsidRPr="00FF5827" w:rsidRDefault="00F63A86" w:rsidP="005B0610">
      <w:pPr>
        <w:rPr>
          <w:rFonts w:ascii="Times New Roman" w:hAnsi="Times New Roman" w:cs="Times New Roman"/>
          <w:sz w:val="24"/>
          <w:szCs w:val="24"/>
        </w:rPr>
      </w:pPr>
    </w:p>
    <w:p w14:paraId="1934B361" w14:textId="77777777" w:rsidR="00F63A86" w:rsidRPr="00FF5827" w:rsidRDefault="00F63A86" w:rsidP="005B0610">
      <w:pPr>
        <w:rPr>
          <w:rFonts w:ascii="Times New Roman" w:hAnsi="Times New Roman" w:cs="Times New Roman"/>
          <w:sz w:val="24"/>
          <w:szCs w:val="24"/>
        </w:rPr>
      </w:pPr>
    </w:p>
    <w:p w14:paraId="15D256E6" w14:textId="77777777" w:rsidR="00F63A86" w:rsidRPr="00FF5827" w:rsidRDefault="00F63A86" w:rsidP="005B0610">
      <w:pPr>
        <w:rPr>
          <w:rFonts w:ascii="Times New Roman" w:hAnsi="Times New Roman" w:cs="Times New Roman"/>
          <w:sz w:val="24"/>
          <w:szCs w:val="24"/>
        </w:rPr>
      </w:pPr>
    </w:p>
    <w:p w14:paraId="415C740C" w14:textId="77777777" w:rsidR="00F63A86" w:rsidRPr="00FF5827" w:rsidRDefault="00F63A86" w:rsidP="005B0610">
      <w:pPr>
        <w:rPr>
          <w:rFonts w:ascii="Times New Roman" w:hAnsi="Times New Roman" w:cs="Times New Roman"/>
          <w:sz w:val="24"/>
          <w:szCs w:val="24"/>
        </w:rPr>
      </w:pPr>
    </w:p>
    <w:p w14:paraId="12DCB692" w14:textId="77777777" w:rsidR="00F63A86" w:rsidRPr="00FF5827" w:rsidRDefault="00F63A86" w:rsidP="005B0610">
      <w:pPr>
        <w:rPr>
          <w:rFonts w:ascii="Times New Roman" w:hAnsi="Times New Roman" w:cs="Times New Roman"/>
          <w:sz w:val="24"/>
          <w:szCs w:val="24"/>
        </w:rPr>
      </w:pPr>
    </w:p>
    <w:p w14:paraId="3854BA15" w14:textId="77777777" w:rsidR="00F63A86" w:rsidRPr="00FF5827" w:rsidRDefault="00F63A86" w:rsidP="005B0610">
      <w:pPr>
        <w:rPr>
          <w:rFonts w:ascii="Times New Roman" w:hAnsi="Times New Roman" w:cs="Times New Roman"/>
          <w:sz w:val="24"/>
          <w:szCs w:val="24"/>
        </w:rPr>
      </w:pPr>
    </w:p>
    <w:p w14:paraId="25739691" w14:textId="77777777" w:rsidR="00F63A86" w:rsidRPr="00FF5827" w:rsidRDefault="00F63A86" w:rsidP="005B0610">
      <w:pPr>
        <w:rPr>
          <w:rFonts w:ascii="Times New Roman" w:hAnsi="Times New Roman" w:cs="Times New Roman"/>
          <w:sz w:val="24"/>
          <w:szCs w:val="24"/>
        </w:rPr>
      </w:pPr>
    </w:p>
    <w:p w14:paraId="5E63F178" w14:textId="77777777" w:rsidR="00F63A86" w:rsidRPr="00FF5827" w:rsidRDefault="00F63A86" w:rsidP="005B0610">
      <w:pPr>
        <w:rPr>
          <w:rFonts w:ascii="Times New Roman" w:hAnsi="Times New Roman" w:cs="Times New Roman"/>
          <w:sz w:val="24"/>
          <w:szCs w:val="24"/>
        </w:rPr>
      </w:pPr>
    </w:p>
    <w:p w14:paraId="3B337CA9" w14:textId="77777777" w:rsidR="00F63A86" w:rsidRPr="00FF5827" w:rsidRDefault="00F63A86" w:rsidP="005B0610">
      <w:pPr>
        <w:rPr>
          <w:rFonts w:ascii="Times New Roman" w:hAnsi="Times New Roman" w:cs="Times New Roman"/>
          <w:sz w:val="24"/>
          <w:szCs w:val="24"/>
        </w:rPr>
      </w:pPr>
    </w:p>
    <w:p w14:paraId="414220BB" w14:textId="77777777" w:rsidR="00F63A86" w:rsidRPr="00FF5827" w:rsidRDefault="00F63A86" w:rsidP="005B0610">
      <w:pPr>
        <w:rPr>
          <w:rFonts w:ascii="Times New Roman" w:hAnsi="Times New Roman" w:cs="Times New Roman"/>
          <w:sz w:val="24"/>
          <w:szCs w:val="24"/>
        </w:rPr>
      </w:pPr>
    </w:p>
    <w:p w14:paraId="20EE8EC3" w14:textId="77777777" w:rsidR="00F63A86" w:rsidRPr="00FF5827" w:rsidRDefault="00F63A86" w:rsidP="005B0610">
      <w:pPr>
        <w:rPr>
          <w:rFonts w:ascii="Times New Roman" w:hAnsi="Times New Roman" w:cs="Times New Roman"/>
          <w:sz w:val="24"/>
          <w:szCs w:val="24"/>
        </w:rPr>
      </w:pPr>
    </w:p>
    <w:p w14:paraId="7AE786BC" w14:textId="77777777" w:rsidR="00F63A86" w:rsidRPr="00FF5827" w:rsidRDefault="00F63A86" w:rsidP="005B0610">
      <w:pPr>
        <w:rPr>
          <w:rFonts w:ascii="Times New Roman" w:hAnsi="Times New Roman" w:cs="Times New Roman"/>
          <w:sz w:val="24"/>
          <w:szCs w:val="24"/>
        </w:rPr>
      </w:pPr>
    </w:p>
    <w:p w14:paraId="6D30A03A" w14:textId="0727D1FA" w:rsidR="0087107B" w:rsidRPr="00FF5827" w:rsidRDefault="0087107B" w:rsidP="00801AA7">
      <w:pPr>
        <w:shd w:val="clear" w:color="auto" w:fill="FFFFFF"/>
        <w:spacing w:after="0" w:line="240" w:lineRule="auto"/>
        <w:rPr>
          <w:rFonts w:ascii="Times New Roman" w:hAnsi="Times New Roman" w:cs="Times New Roman"/>
          <w:sz w:val="24"/>
          <w:szCs w:val="24"/>
        </w:rPr>
      </w:pPr>
    </w:p>
    <w:sectPr w:rsidR="0087107B" w:rsidRPr="00FF5827" w:rsidSect="008470B8">
      <w:footerReference w:type="default" r:id="rId9"/>
      <w:footerReference w:type="first" r:id="rId10"/>
      <w:pgSz w:w="11906" w:h="16838" w:code="9"/>
      <w:pgMar w:top="1440" w:right="1133" w:bottom="1440" w:left="180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31522" w14:textId="77777777" w:rsidR="00E2292D" w:rsidRDefault="00E2292D">
      <w:pPr>
        <w:spacing w:after="0" w:line="240" w:lineRule="auto"/>
      </w:pPr>
      <w:r>
        <w:separator/>
      </w:r>
    </w:p>
  </w:endnote>
  <w:endnote w:type="continuationSeparator" w:id="0">
    <w:p w14:paraId="5DACF4FF" w14:textId="77777777" w:rsidR="00E2292D" w:rsidRDefault="00E2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7529" w14:textId="180813E0" w:rsidR="00C90607" w:rsidRDefault="00C9060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2633D" w14:textId="77777777" w:rsidR="00C90607"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2312A" w14:textId="77777777" w:rsidR="00E2292D" w:rsidRDefault="00E2292D">
      <w:pPr>
        <w:spacing w:after="0" w:line="240" w:lineRule="auto"/>
      </w:pPr>
      <w:r>
        <w:separator/>
      </w:r>
    </w:p>
  </w:footnote>
  <w:footnote w:type="continuationSeparator" w:id="0">
    <w:p w14:paraId="46998E9E" w14:textId="77777777" w:rsidR="00E2292D" w:rsidRDefault="00E22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D2A"/>
    <w:multiLevelType w:val="hybridMultilevel"/>
    <w:tmpl w:val="20F22CA8"/>
    <w:lvl w:ilvl="0" w:tplc="6D9C8CAE">
      <w:start w:val="1"/>
      <w:numFmt w:val="upperRoman"/>
      <w:lvlText w:val="%1."/>
      <w:lvlJc w:val="left"/>
      <w:pPr>
        <w:ind w:left="1080" w:hanging="720"/>
      </w:pPr>
      <w:rPr>
        <w:rFonts w:hint="default"/>
      </w:rPr>
    </w:lvl>
    <w:lvl w:ilvl="1" w:tplc="7B586C9E" w:tentative="1">
      <w:start w:val="1"/>
      <w:numFmt w:val="lowerLetter"/>
      <w:lvlText w:val="%2."/>
      <w:lvlJc w:val="left"/>
      <w:pPr>
        <w:ind w:left="1440" w:hanging="360"/>
      </w:pPr>
    </w:lvl>
    <w:lvl w:ilvl="2" w:tplc="4E242F54" w:tentative="1">
      <w:start w:val="1"/>
      <w:numFmt w:val="lowerRoman"/>
      <w:lvlText w:val="%3."/>
      <w:lvlJc w:val="right"/>
      <w:pPr>
        <w:ind w:left="2160" w:hanging="180"/>
      </w:pPr>
    </w:lvl>
    <w:lvl w:ilvl="3" w:tplc="FE209EB4" w:tentative="1">
      <w:start w:val="1"/>
      <w:numFmt w:val="decimal"/>
      <w:lvlText w:val="%4."/>
      <w:lvlJc w:val="left"/>
      <w:pPr>
        <w:ind w:left="2880" w:hanging="360"/>
      </w:pPr>
    </w:lvl>
    <w:lvl w:ilvl="4" w:tplc="D08629BE" w:tentative="1">
      <w:start w:val="1"/>
      <w:numFmt w:val="lowerLetter"/>
      <w:lvlText w:val="%5."/>
      <w:lvlJc w:val="left"/>
      <w:pPr>
        <w:ind w:left="3600" w:hanging="360"/>
      </w:pPr>
    </w:lvl>
    <w:lvl w:ilvl="5" w:tplc="DE38C1D0" w:tentative="1">
      <w:start w:val="1"/>
      <w:numFmt w:val="lowerRoman"/>
      <w:lvlText w:val="%6."/>
      <w:lvlJc w:val="right"/>
      <w:pPr>
        <w:ind w:left="4320" w:hanging="180"/>
      </w:pPr>
    </w:lvl>
    <w:lvl w:ilvl="6" w:tplc="C0DEAD42" w:tentative="1">
      <w:start w:val="1"/>
      <w:numFmt w:val="decimal"/>
      <w:lvlText w:val="%7."/>
      <w:lvlJc w:val="left"/>
      <w:pPr>
        <w:ind w:left="5040" w:hanging="360"/>
      </w:pPr>
    </w:lvl>
    <w:lvl w:ilvl="7" w:tplc="3C2834D8" w:tentative="1">
      <w:start w:val="1"/>
      <w:numFmt w:val="lowerLetter"/>
      <w:lvlText w:val="%8."/>
      <w:lvlJc w:val="left"/>
      <w:pPr>
        <w:ind w:left="5760" w:hanging="360"/>
      </w:pPr>
    </w:lvl>
    <w:lvl w:ilvl="8" w:tplc="8A124584" w:tentative="1">
      <w:start w:val="1"/>
      <w:numFmt w:val="lowerRoman"/>
      <w:lvlText w:val="%9."/>
      <w:lvlJc w:val="right"/>
      <w:pPr>
        <w:ind w:left="6480" w:hanging="180"/>
      </w:pPr>
    </w:lvl>
  </w:abstractNum>
  <w:abstractNum w:abstractNumId="1" w15:restartNumberingAfterBreak="0">
    <w:nsid w:val="45DE2167"/>
    <w:multiLevelType w:val="hybridMultilevel"/>
    <w:tmpl w:val="ED7A256C"/>
    <w:lvl w:ilvl="0" w:tplc="15F487AA">
      <w:start w:val="1"/>
      <w:numFmt w:val="decimal"/>
      <w:lvlText w:val="%1."/>
      <w:lvlJc w:val="left"/>
      <w:pPr>
        <w:ind w:left="720" w:hanging="360"/>
      </w:pPr>
      <w:rPr>
        <w:rFonts w:hint="default"/>
      </w:rPr>
    </w:lvl>
    <w:lvl w:ilvl="1" w:tplc="26BA31E0" w:tentative="1">
      <w:start w:val="1"/>
      <w:numFmt w:val="lowerLetter"/>
      <w:lvlText w:val="%2."/>
      <w:lvlJc w:val="left"/>
      <w:pPr>
        <w:ind w:left="1440" w:hanging="360"/>
      </w:pPr>
    </w:lvl>
    <w:lvl w:ilvl="2" w:tplc="DA605728" w:tentative="1">
      <w:start w:val="1"/>
      <w:numFmt w:val="lowerRoman"/>
      <w:lvlText w:val="%3."/>
      <w:lvlJc w:val="right"/>
      <w:pPr>
        <w:ind w:left="2160" w:hanging="180"/>
      </w:pPr>
    </w:lvl>
    <w:lvl w:ilvl="3" w:tplc="FDFC6BB2" w:tentative="1">
      <w:start w:val="1"/>
      <w:numFmt w:val="decimal"/>
      <w:lvlText w:val="%4."/>
      <w:lvlJc w:val="left"/>
      <w:pPr>
        <w:ind w:left="2880" w:hanging="360"/>
      </w:pPr>
    </w:lvl>
    <w:lvl w:ilvl="4" w:tplc="E44251F6" w:tentative="1">
      <w:start w:val="1"/>
      <w:numFmt w:val="lowerLetter"/>
      <w:lvlText w:val="%5."/>
      <w:lvlJc w:val="left"/>
      <w:pPr>
        <w:ind w:left="3600" w:hanging="360"/>
      </w:pPr>
    </w:lvl>
    <w:lvl w:ilvl="5" w:tplc="D496275C" w:tentative="1">
      <w:start w:val="1"/>
      <w:numFmt w:val="lowerRoman"/>
      <w:lvlText w:val="%6."/>
      <w:lvlJc w:val="right"/>
      <w:pPr>
        <w:ind w:left="4320" w:hanging="180"/>
      </w:pPr>
    </w:lvl>
    <w:lvl w:ilvl="6" w:tplc="63423E5E" w:tentative="1">
      <w:start w:val="1"/>
      <w:numFmt w:val="decimal"/>
      <w:lvlText w:val="%7."/>
      <w:lvlJc w:val="left"/>
      <w:pPr>
        <w:ind w:left="5040" w:hanging="360"/>
      </w:pPr>
    </w:lvl>
    <w:lvl w:ilvl="7" w:tplc="0558701C" w:tentative="1">
      <w:start w:val="1"/>
      <w:numFmt w:val="lowerLetter"/>
      <w:lvlText w:val="%8."/>
      <w:lvlJc w:val="left"/>
      <w:pPr>
        <w:ind w:left="5760" w:hanging="360"/>
      </w:pPr>
    </w:lvl>
    <w:lvl w:ilvl="8" w:tplc="7D8E5746" w:tentative="1">
      <w:start w:val="1"/>
      <w:numFmt w:val="lowerRoman"/>
      <w:lvlText w:val="%9."/>
      <w:lvlJc w:val="right"/>
      <w:pPr>
        <w:ind w:left="6480" w:hanging="180"/>
      </w:pPr>
    </w:lvl>
  </w:abstractNum>
  <w:abstractNum w:abstractNumId="2" w15:restartNumberingAfterBreak="0">
    <w:nsid w:val="5AD55A06"/>
    <w:multiLevelType w:val="hybridMultilevel"/>
    <w:tmpl w:val="A0A2DF84"/>
    <w:lvl w:ilvl="0" w:tplc="C2802E40">
      <w:start w:val="1"/>
      <w:numFmt w:val="decimal"/>
      <w:lvlText w:val="%1."/>
      <w:lvlJc w:val="left"/>
      <w:pPr>
        <w:ind w:left="1080" w:hanging="360"/>
      </w:pPr>
      <w:rPr>
        <w:rFonts w:hint="default"/>
      </w:rPr>
    </w:lvl>
    <w:lvl w:ilvl="1" w:tplc="A3DCE078" w:tentative="1">
      <w:start w:val="1"/>
      <w:numFmt w:val="lowerLetter"/>
      <w:lvlText w:val="%2."/>
      <w:lvlJc w:val="left"/>
      <w:pPr>
        <w:ind w:left="1800" w:hanging="360"/>
      </w:pPr>
    </w:lvl>
    <w:lvl w:ilvl="2" w:tplc="1F2EA8D8" w:tentative="1">
      <w:start w:val="1"/>
      <w:numFmt w:val="lowerRoman"/>
      <w:lvlText w:val="%3."/>
      <w:lvlJc w:val="right"/>
      <w:pPr>
        <w:ind w:left="2520" w:hanging="180"/>
      </w:pPr>
    </w:lvl>
    <w:lvl w:ilvl="3" w:tplc="D80CDF66" w:tentative="1">
      <w:start w:val="1"/>
      <w:numFmt w:val="decimal"/>
      <w:lvlText w:val="%4."/>
      <w:lvlJc w:val="left"/>
      <w:pPr>
        <w:ind w:left="3240" w:hanging="360"/>
      </w:pPr>
    </w:lvl>
    <w:lvl w:ilvl="4" w:tplc="F286A600" w:tentative="1">
      <w:start w:val="1"/>
      <w:numFmt w:val="lowerLetter"/>
      <w:lvlText w:val="%5."/>
      <w:lvlJc w:val="left"/>
      <w:pPr>
        <w:ind w:left="3960" w:hanging="360"/>
      </w:pPr>
    </w:lvl>
    <w:lvl w:ilvl="5" w:tplc="C36EEDE4" w:tentative="1">
      <w:start w:val="1"/>
      <w:numFmt w:val="lowerRoman"/>
      <w:lvlText w:val="%6."/>
      <w:lvlJc w:val="right"/>
      <w:pPr>
        <w:ind w:left="4680" w:hanging="180"/>
      </w:pPr>
    </w:lvl>
    <w:lvl w:ilvl="6" w:tplc="D430CC56" w:tentative="1">
      <w:start w:val="1"/>
      <w:numFmt w:val="decimal"/>
      <w:lvlText w:val="%7."/>
      <w:lvlJc w:val="left"/>
      <w:pPr>
        <w:ind w:left="5400" w:hanging="360"/>
      </w:pPr>
    </w:lvl>
    <w:lvl w:ilvl="7" w:tplc="A950DEE6" w:tentative="1">
      <w:start w:val="1"/>
      <w:numFmt w:val="lowerLetter"/>
      <w:lvlText w:val="%8."/>
      <w:lvlJc w:val="left"/>
      <w:pPr>
        <w:ind w:left="6120" w:hanging="360"/>
      </w:pPr>
    </w:lvl>
    <w:lvl w:ilvl="8" w:tplc="9E3AC20E" w:tentative="1">
      <w:start w:val="1"/>
      <w:numFmt w:val="lowerRoman"/>
      <w:lvlText w:val="%9."/>
      <w:lvlJc w:val="right"/>
      <w:pPr>
        <w:ind w:left="6840" w:hanging="180"/>
      </w:pPr>
    </w:lvl>
  </w:abstractNum>
  <w:abstractNum w:abstractNumId="3" w15:restartNumberingAfterBreak="0">
    <w:nsid w:val="5C5042BB"/>
    <w:multiLevelType w:val="hybridMultilevel"/>
    <w:tmpl w:val="770A26F2"/>
    <w:lvl w:ilvl="0" w:tplc="DA627736">
      <w:start w:val="1"/>
      <w:numFmt w:val="decimal"/>
      <w:lvlText w:val="%1."/>
      <w:lvlJc w:val="left"/>
      <w:pPr>
        <w:ind w:left="720" w:hanging="360"/>
      </w:pPr>
      <w:rPr>
        <w:rFonts w:asciiTheme="minorHAnsi" w:hAnsiTheme="minorHAnsi" w:cstheme="minorBidi" w:hint="default"/>
        <w:b w:val="0"/>
        <w:color w:val="0563C1" w:themeColor="hyperlink"/>
        <w:u w:val="single"/>
      </w:rPr>
    </w:lvl>
    <w:lvl w:ilvl="1" w:tplc="F90607BA" w:tentative="1">
      <w:start w:val="1"/>
      <w:numFmt w:val="lowerLetter"/>
      <w:lvlText w:val="%2."/>
      <w:lvlJc w:val="left"/>
      <w:pPr>
        <w:ind w:left="1440" w:hanging="360"/>
      </w:pPr>
    </w:lvl>
    <w:lvl w:ilvl="2" w:tplc="EE946D2E" w:tentative="1">
      <w:start w:val="1"/>
      <w:numFmt w:val="lowerRoman"/>
      <w:lvlText w:val="%3."/>
      <w:lvlJc w:val="right"/>
      <w:pPr>
        <w:ind w:left="2160" w:hanging="180"/>
      </w:pPr>
    </w:lvl>
    <w:lvl w:ilvl="3" w:tplc="E77C3934" w:tentative="1">
      <w:start w:val="1"/>
      <w:numFmt w:val="decimal"/>
      <w:lvlText w:val="%4."/>
      <w:lvlJc w:val="left"/>
      <w:pPr>
        <w:ind w:left="2880" w:hanging="360"/>
      </w:pPr>
    </w:lvl>
    <w:lvl w:ilvl="4" w:tplc="D71AA3A4" w:tentative="1">
      <w:start w:val="1"/>
      <w:numFmt w:val="lowerLetter"/>
      <w:lvlText w:val="%5."/>
      <w:lvlJc w:val="left"/>
      <w:pPr>
        <w:ind w:left="3600" w:hanging="360"/>
      </w:pPr>
    </w:lvl>
    <w:lvl w:ilvl="5" w:tplc="6B5AE196" w:tentative="1">
      <w:start w:val="1"/>
      <w:numFmt w:val="lowerRoman"/>
      <w:lvlText w:val="%6."/>
      <w:lvlJc w:val="right"/>
      <w:pPr>
        <w:ind w:left="4320" w:hanging="180"/>
      </w:pPr>
    </w:lvl>
    <w:lvl w:ilvl="6" w:tplc="E6A27842" w:tentative="1">
      <w:start w:val="1"/>
      <w:numFmt w:val="decimal"/>
      <w:lvlText w:val="%7."/>
      <w:lvlJc w:val="left"/>
      <w:pPr>
        <w:ind w:left="5040" w:hanging="360"/>
      </w:pPr>
    </w:lvl>
    <w:lvl w:ilvl="7" w:tplc="DCF2B298" w:tentative="1">
      <w:start w:val="1"/>
      <w:numFmt w:val="lowerLetter"/>
      <w:lvlText w:val="%8."/>
      <w:lvlJc w:val="left"/>
      <w:pPr>
        <w:ind w:left="5760" w:hanging="360"/>
      </w:pPr>
    </w:lvl>
    <w:lvl w:ilvl="8" w:tplc="225C80F2" w:tentative="1">
      <w:start w:val="1"/>
      <w:numFmt w:val="lowerRoman"/>
      <w:lvlText w:val="%9."/>
      <w:lvlJc w:val="right"/>
      <w:pPr>
        <w:ind w:left="6480" w:hanging="180"/>
      </w:pPr>
    </w:lvl>
  </w:abstractNum>
  <w:num w:numId="1" w16cid:durableId="519858398">
    <w:abstractNumId w:val="0"/>
  </w:num>
  <w:num w:numId="2" w16cid:durableId="2045135589">
    <w:abstractNumId w:val="3"/>
  </w:num>
  <w:num w:numId="3" w16cid:durableId="851801826">
    <w:abstractNumId w:val="2"/>
  </w:num>
  <w:num w:numId="4" w16cid:durableId="58453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10"/>
    <w:rsid w:val="00033041"/>
    <w:rsid w:val="0005456C"/>
    <w:rsid w:val="000B4FF8"/>
    <w:rsid w:val="001F49A3"/>
    <w:rsid w:val="001F58C3"/>
    <w:rsid w:val="00387753"/>
    <w:rsid w:val="00396F1D"/>
    <w:rsid w:val="0042641C"/>
    <w:rsid w:val="00483B3B"/>
    <w:rsid w:val="004A3014"/>
    <w:rsid w:val="004B3FED"/>
    <w:rsid w:val="004E0353"/>
    <w:rsid w:val="005B0610"/>
    <w:rsid w:val="005B3223"/>
    <w:rsid w:val="005D22F2"/>
    <w:rsid w:val="006A3F88"/>
    <w:rsid w:val="00707B38"/>
    <w:rsid w:val="0073494F"/>
    <w:rsid w:val="007B3B9E"/>
    <w:rsid w:val="007C093F"/>
    <w:rsid w:val="007D72BE"/>
    <w:rsid w:val="007F28E7"/>
    <w:rsid w:val="00801AA7"/>
    <w:rsid w:val="008470B8"/>
    <w:rsid w:val="00863A57"/>
    <w:rsid w:val="0087107B"/>
    <w:rsid w:val="008C732C"/>
    <w:rsid w:val="009722EF"/>
    <w:rsid w:val="009C4AD6"/>
    <w:rsid w:val="009F270D"/>
    <w:rsid w:val="00A30146"/>
    <w:rsid w:val="00A30A02"/>
    <w:rsid w:val="00AB77D1"/>
    <w:rsid w:val="00B5339C"/>
    <w:rsid w:val="00B6152B"/>
    <w:rsid w:val="00BA3FCF"/>
    <w:rsid w:val="00C1301B"/>
    <w:rsid w:val="00C90607"/>
    <w:rsid w:val="00C90F64"/>
    <w:rsid w:val="00CE520B"/>
    <w:rsid w:val="00D632E5"/>
    <w:rsid w:val="00D6364B"/>
    <w:rsid w:val="00DD7CE3"/>
    <w:rsid w:val="00DE6B9A"/>
    <w:rsid w:val="00E2292D"/>
    <w:rsid w:val="00E23707"/>
    <w:rsid w:val="00E27022"/>
    <w:rsid w:val="00E61604"/>
    <w:rsid w:val="00E85D14"/>
    <w:rsid w:val="00E9567E"/>
    <w:rsid w:val="00E966A2"/>
    <w:rsid w:val="00EC2BAD"/>
    <w:rsid w:val="00F10052"/>
    <w:rsid w:val="00F63A86"/>
    <w:rsid w:val="00F76376"/>
    <w:rsid w:val="00F96E0B"/>
    <w:rsid w:val="00FF58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03D8"/>
  <w15:chartTrackingRefBased/>
  <w15:docId w15:val="{600FE24A-83EA-4C53-A21A-E35BB65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610"/>
    <w:rPr>
      <w:color w:val="0563C1" w:themeColor="hyperlink"/>
      <w:u w:val="single"/>
    </w:rPr>
  </w:style>
  <w:style w:type="paragraph" w:styleId="ListParagraph">
    <w:name w:val="List Paragraph"/>
    <w:basedOn w:val="Normal"/>
    <w:uiPriority w:val="34"/>
    <w:qFormat/>
    <w:rsid w:val="005B0610"/>
    <w:pPr>
      <w:ind w:left="720"/>
      <w:contextualSpacing/>
    </w:pPr>
  </w:style>
  <w:style w:type="paragraph" w:customStyle="1" w:styleId="tv213">
    <w:name w:val="tv213"/>
    <w:basedOn w:val="Normal"/>
    <w:rsid w:val="008710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01A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1AA7"/>
    <w:rPr>
      <w:kern w:val="0"/>
      <w14:ligatures w14:val="none"/>
    </w:rPr>
  </w:style>
  <w:style w:type="paragraph" w:styleId="Footer">
    <w:name w:val="footer"/>
    <w:basedOn w:val="Normal"/>
    <w:link w:val="FooterChar"/>
    <w:uiPriority w:val="99"/>
    <w:unhideWhenUsed/>
    <w:rsid w:val="00801A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1A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likumi.lv/ta/id/337803-par-talsu-novada-pasvaldibas-lidzfinansejumu-daudzdzivoklu-dzivojamo-maju-energoefektivitates-pasakumu-veiksan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Klindžāne</dc:creator>
  <cp:lastModifiedBy>Elgars Stupans</cp:lastModifiedBy>
  <cp:revision>2</cp:revision>
  <cp:lastPrinted>2024-07-30T20:00:00Z</cp:lastPrinted>
  <dcterms:created xsi:type="dcterms:W3CDTF">2024-07-30T20:06:00Z</dcterms:created>
  <dcterms:modified xsi:type="dcterms:W3CDTF">2024-07-30T20:06:00Z</dcterms:modified>
</cp:coreProperties>
</file>