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9EDA6" w14:textId="77777777" w:rsidR="00B410C9" w:rsidRPr="001705B8" w:rsidRDefault="00B410C9" w:rsidP="00B410C9">
      <w:pPr>
        <w:autoSpaceDE w:val="0"/>
        <w:autoSpaceDN w:val="0"/>
        <w:adjustRightInd w:val="0"/>
        <w:spacing w:after="0" w:line="240" w:lineRule="auto"/>
        <w:ind w:left="720"/>
        <w:contextualSpacing/>
        <w:jc w:val="right"/>
        <w:rPr>
          <w:rFonts w:ascii="Times New Roman" w:eastAsia="TimesNewRoman,Bold" w:hAnsi="Times New Roman" w:cs="Times New Roman"/>
          <w:b/>
          <w:color w:val="000000" w:themeColor="text1"/>
          <w:sz w:val="24"/>
          <w:szCs w:val="24"/>
        </w:rPr>
      </w:pPr>
      <w:r w:rsidRPr="001705B8">
        <w:rPr>
          <w:rFonts w:ascii="Times New Roman" w:eastAsia="TimesNewRoman,Bold" w:hAnsi="Times New Roman" w:cs="Times New Roman"/>
          <w:b/>
          <w:color w:val="000000" w:themeColor="text1"/>
          <w:sz w:val="24"/>
          <w:szCs w:val="24"/>
        </w:rPr>
        <w:t>2.pielikums</w:t>
      </w:r>
    </w:p>
    <w:p w14:paraId="06CEE641" w14:textId="77777777" w:rsidR="00B410C9" w:rsidRPr="001705B8" w:rsidRDefault="00B410C9" w:rsidP="00B410C9">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1705B8">
        <w:rPr>
          <w:rFonts w:ascii="Times New Roman" w:eastAsia="Times New Roman" w:hAnsi="Times New Roman" w:cs="Times New Roman"/>
          <w:color w:val="000000" w:themeColor="text1"/>
          <w:sz w:val="20"/>
          <w:szCs w:val="20"/>
          <w:lang w:eastAsia="lv-LV"/>
        </w:rPr>
        <w:t xml:space="preserve">nekustamo īpašumu </w:t>
      </w:r>
      <w:r w:rsidRPr="001705B8">
        <w:rPr>
          <w:rFonts w:ascii="Times New Roman" w:eastAsia="Lucida Sans Unicode" w:hAnsi="Times New Roman" w:cs="Times New Roman"/>
          <w:color w:val="000000" w:themeColor="text1"/>
          <w:kern w:val="1"/>
          <w:sz w:val="20"/>
          <w:szCs w:val="20"/>
          <w:lang w:eastAsia="lv-LV"/>
        </w:rPr>
        <w:t>Meža ielā 3A,3B,3C,3D Preiļos</w:t>
      </w:r>
      <w:r w:rsidRPr="001705B8">
        <w:rPr>
          <w:rFonts w:ascii="Times New Roman" w:eastAsia="Times New Roman" w:hAnsi="Times New Roman" w:cs="Times New Roman"/>
          <w:color w:val="000000" w:themeColor="text1"/>
          <w:sz w:val="20"/>
          <w:szCs w:val="20"/>
          <w:lang w:eastAsia="lv-LV"/>
        </w:rPr>
        <w:t>,</w:t>
      </w:r>
    </w:p>
    <w:p w14:paraId="4A640349" w14:textId="77777777" w:rsidR="00B410C9" w:rsidRPr="001705B8" w:rsidRDefault="00B410C9" w:rsidP="00B410C9">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1705B8">
        <w:rPr>
          <w:rFonts w:ascii="Times New Roman" w:eastAsia="TimesNewRoman" w:hAnsi="Times New Roman" w:cs="Times New Roman"/>
          <w:color w:val="000000" w:themeColor="text1"/>
          <w:sz w:val="20"/>
          <w:szCs w:val="20"/>
        </w:rPr>
        <w:t>nomas tiesību izsoles noteikumiem</w:t>
      </w:r>
    </w:p>
    <w:p w14:paraId="79DEDFC8" w14:textId="77777777" w:rsidR="00B410C9" w:rsidRPr="001705B8" w:rsidRDefault="00B410C9" w:rsidP="00B410C9">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p>
    <w:p w14:paraId="763BFACE" w14:textId="77777777" w:rsidR="00B410C9" w:rsidRPr="001705B8" w:rsidRDefault="00B410C9" w:rsidP="00B410C9">
      <w:pPr>
        <w:spacing w:after="0" w:line="240" w:lineRule="auto"/>
        <w:ind w:left="360"/>
        <w:contextualSpacing/>
        <w:jc w:val="right"/>
        <w:rPr>
          <w:rFonts w:ascii="Times New Roman" w:eastAsia="Calibri" w:hAnsi="Times New Roman" w:cs="Times New Roman"/>
          <w:b/>
          <w:bCs/>
          <w:caps/>
          <w:color w:val="000000" w:themeColor="text1"/>
          <w:sz w:val="20"/>
          <w:szCs w:val="20"/>
        </w:rPr>
      </w:pPr>
      <w:r w:rsidRPr="001705B8">
        <w:rPr>
          <w:rFonts w:ascii="Times New Roman" w:eastAsia="Calibri" w:hAnsi="Times New Roman" w:cs="Times New Roman"/>
          <w:b/>
          <w:bCs/>
          <w:caps/>
          <w:color w:val="000000" w:themeColor="text1"/>
          <w:sz w:val="20"/>
          <w:szCs w:val="20"/>
        </w:rPr>
        <w:t>Preiļu novada domei</w:t>
      </w:r>
    </w:p>
    <w:p w14:paraId="7611BA7A" w14:textId="77777777" w:rsidR="00B410C9" w:rsidRPr="001705B8" w:rsidRDefault="00B410C9" w:rsidP="00B410C9">
      <w:pPr>
        <w:spacing w:after="0" w:line="240" w:lineRule="auto"/>
        <w:ind w:left="360"/>
        <w:contextualSpacing/>
        <w:jc w:val="right"/>
        <w:rPr>
          <w:rFonts w:ascii="Times New Roman" w:eastAsia="Calibri" w:hAnsi="Times New Roman" w:cs="Times New Roman"/>
          <w:caps/>
          <w:color w:val="000000" w:themeColor="text1"/>
          <w:sz w:val="20"/>
          <w:szCs w:val="20"/>
        </w:rPr>
      </w:pPr>
      <w:r w:rsidRPr="001705B8">
        <w:rPr>
          <w:rFonts w:ascii="Times New Roman" w:eastAsia="Calibri" w:hAnsi="Times New Roman" w:cs="Times New Roman"/>
          <w:caps/>
          <w:color w:val="000000" w:themeColor="text1"/>
          <w:sz w:val="20"/>
          <w:szCs w:val="20"/>
        </w:rPr>
        <w:t>Raiņa bulvāris 19, Preiļi</w:t>
      </w:r>
    </w:p>
    <w:p w14:paraId="212BCE16" w14:textId="77777777" w:rsidR="00B410C9" w:rsidRPr="001705B8" w:rsidRDefault="00B410C9" w:rsidP="00B410C9">
      <w:pPr>
        <w:spacing w:after="0" w:line="240" w:lineRule="auto"/>
        <w:ind w:left="360"/>
        <w:contextualSpacing/>
        <w:jc w:val="right"/>
        <w:rPr>
          <w:rFonts w:ascii="Times New Roman" w:eastAsia="Calibri" w:hAnsi="Times New Roman" w:cs="Times New Roman"/>
          <w:caps/>
          <w:color w:val="000000" w:themeColor="text1"/>
          <w:sz w:val="24"/>
          <w:szCs w:val="24"/>
        </w:rPr>
      </w:pPr>
    </w:p>
    <w:p w14:paraId="288DEDE5" w14:textId="77777777" w:rsidR="00B410C9" w:rsidRPr="001705B8" w:rsidRDefault="00B410C9" w:rsidP="00B410C9">
      <w:pPr>
        <w:spacing w:after="0" w:line="240" w:lineRule="auto"/>
        <w:ind w:left="360"/>
        <w:contextualSpacing/>
        <w:jc w:val="center"/>
        <w:rPr>
          <w:rFonts w:ascii="Times New Roman" w:eastAsia="Calibri" w:hAnsi="Times New Roman" w:cs="Times New Roman"/>
          <w:b/>
          <w:bCs/>
          <w:caps/>
          <w:color w:val="000000" w:themeColor="text1"/>
        </w:rPr>
      </w:pPr>
      <w:r w:rsidRPr="001705B8">
        <w:rPr>
          <w:rFonts w:ascii="Times New Roman" w:eastAsia="Calibri" w:hAnsi="Times New Roman" w:cs="Times New Roman"/>
          <w:b/>
          <w:bCs/>
          <w:caps/>
          <w:color w:val="000000" w:themeColor="text1"/>
        </w:rPr>
        <w:t>pieteikums*</w:t>
      </w:r>
    </w:p>
    <w:p w14:paraId="67EC441A" w14:textId="77777777" w:rsidR="00B410C9" w:rsidRPr="001705B8" w:rsidRDefault="00B410C9" w:rsidP="00B410C9">
      <w:pPr>
        <w:spacing w:after="0" w:line="240" w:lineRule="auto"/>
        <w:jc w:val="center"/>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dalībai Preiļu novada pašvaldības </w:t>
      </w:r>
      <w:r w:rsidRPr="001705B8">
        <w:rPr>
          <w:rFonts w:ascii="Times New Roman" w:eastAsia="Times New Roman" w:hAnsi="Times New Roman" w:cs="Times New Roman"/>
          <w:color w:val="000000" w:themeColor="text1"/>
          <w:lang w:eastAsia="lv-LV"/>
        </w:rPr>
        <w:t xml:space="preserve">nekustamo īpašumu </w:t>
      </w:r>
      <w:r w:rsidRPr="001705B8">
        <w:rPr>
          <w:rFonts w:ascii="Times New Roman" w:eastAsia="Lucida Sans Unicode" w:hAnsi="Times New Roman" w:cs="Times New Roman"/>
          <w:color w:val="000000" w:themeColor="text1"/>
          <w:kern w:val="1"/>
          <w:lang w:eastAsia="lv-LV"/>
        </w:rPr>
        <w:t>Meža ielā 3A,3B,3C,3D Preiļos</w:t>
      </w:r>
      <w:r w:rsidRPr="001705B8">
        <w:rPr>
          <w:rFonts w:ascii="Times New Roman" w:eastAsia="Times New Roman" w:hAnsi="Times New Roman" w:cs="Times New Roman"/>
          <w:color w:val="000000" w:themeColor="text1"/>
          <w:lang w:eastAsia="lv-LV"/>
        </w:rPr>
        <w:t xml:space="preserve">, </w:t>
      </w:r>
      <w:r w:rsidRPr="001705B8">
        <w:rPr>
          <w:rFonts w:ascii="Times New Roman" w:eastAsia="TimesNewRoman" w:hAnsi="Times New Roman" w:cs="Times New Roman"/>
          <w:color w:val="000000" w:themeColor="text1"/>
        </w:rPr>
        <w:t xml:space="preserve">nomas tiesību </w:t>
      </w:r>
      <w:r w:rsidRPr="001705B8">
        <w:rPr>
          <w:rFonts w:ascii="Times New Roman" w:eastAsia="Times New Roman" w:hAnsi="Times New Roman" w:cs="Times New Roman"/>
          <w:color w:val="000000" w:themeColor="text1"/>
        </w:rPr>
        <w:t>izsolei.</w:t>
      </w:r>
    </w:p>
    <w:p w14:paraId="6DFD9872" w14:textId="77777777" w:rsidR="00B410C9" w:rsidRPr="001705B8" w:rsidRDefault="00B410C9" w:rsidP="00B410C9">
      <w:pPr>
        <w:spacing w:after="0" w:line="240" w:lineRule="auto"/>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 </w:t>
      </w:r>
    </w:p>
    <w:tbl>
      <w:tblPr>
        <w:tblStyle w:val="TableGrid"/>
        <w:tblW w:w="0" w:type="auto"/>
        <w:tblLook w:val="04A0" w:firstRow="1" w:lastRow="0" w:firstColumn="1" w:lastColumn="0" w:noHBand="0" w:noVBand="1"/>
      </w:tblPr>
      <w:tblGrid>
        <w:gridCol w:w="5126"/>
        <w:gridCol w:w="3170"/>
      </w:tblGrid>
      <w:tr w:rsidR="00B410C9" w:rsidRPr="001705B8" w14:paraId="533DA857" w14:textId="77777777" w:rsidTr="001661FE">
        <w:tc>
          <w:tcPr>
            <w:tcW w:w="5126" w:type="dxa"/>
          </w:tcPr>
          <w:p w14:paraId="34CE490C"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Nosaukums/vārds uzvārds</w:t>
            </w:r>
            <w:r w:rsidRPr="001705B8">
              <w:rPr>
                <w:rFonts w:ascii="Times New Roman" w:eastAsia="Times New Roman" w:hAnsi="Times New Roman" w:cs="Times New Roman"/>
                <w:i/>
                <w:color w:val="000000" w:themeColor="text1"/>
                <w:lang w:eastAsia="lv-LV"/>
              </w:rPr>
              <w:t>, ja pretendents ir fiziska persona</w:t>
            </w:r>
          </w:p>
        </w:tc>
        <w:tc>
          <w:tcPr>
            <w:tcW w:w="3170" w:type="dxa"/>
          </w:tcPr>
          <w:p w14:paraId="68D5201B"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6DA195B9" w14:textId="77777777" w:rsidTr="001661FE">
        <w:tc>
          <w:tcPr>
            <w:tcW w:w="5126" w:type="dxa"/>
          </w:tcPr>
          <w:p w14:paraId="7F6FE718"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Reģistrācijas Nr./personas kods:</w:t>
            </w:r>
          </w:p>
        </w:tc>
        <w:tc>
          <w:tcPr>
            <w:tcW w:w="3170" w:type="dxa"/>
          </w:tcPr>
          <w:p w14:paraId="03018D97"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1EA6D537" w14:textId="77777777" w:rsidTr="001661FE">
        <w:tc>
          <w:tcPr>
            <w:tcW w:w="5126" w:type="dxa"/>
          </w:tcPr>
          <w:p w14:paraId="6AF9B911"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Juridiskā adrese/deklarētā adrese:</w:t>
            </w:r>
          </w:p>
        </w:tc>
        <w:tc>
          <w:tcPr>
            <w:tcW w:w="3170" w:type="dxa"/>
          </w:tcPr>
          <w:p w14:paraId="093DB073"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227B64B4" w14:textId="77777777" w:rsidTr="001661FE">
        <w:tc>
          <w:tcPr>
            <w:tcW w:w="5126" w:type="dxa"/>
          </w:tcPr>
          <w:p w14:paraId="014E639E"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Biroja/faktiskā adrese:</w:t>
            </w:r>
          </w:p>
        </w:tc>
        <w:tc>
          <w:tcPr>
            <w:tcW w:w="3170" w:type="dxa"/>
          </w:tcPr>
          <w:p w14:paraId="37506690"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03815A3F" w14:textId="77777777" w:rsidTr="001661FE">
        <w:tc>
          <w:tcPr>
            <w:tcW w:w="5126" w:type="dxa"/>
          </w:tcPr>
          <w:p w14:paraId="72D309C8"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Kontaktpersona:</w:t>
            </w:r>
          </w:p>
        </w:tc>
        <w:tc>
          <w:tcPr>
            <w:tcW w:w="3170" w:type="dxa"/>
          </w:tcPr>
          <w:p w14:paraId="252B26EF"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3F103499" w14:textId="77777777" w:rsidTr="001661FE">
        <w:tc>
          <w:tcPr>
            <w:tcW w:w="5126" w:type="dxa"/>
          </w:tcPr>
          <w:p w14:paraId="146FD7F0"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Tālrunis:</w:t>
            </w:r>
          </w:p>
        </w:tc>
        <w:tc>
          <w:tcPr>
            <w:tcW w:w="3170" w:type="dxa"/>
          </w:tcPr>
          <w:p w14:paraId="21BBDCBE"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2AEB3224" w14:textId="77777777" w:rsidTr="001661FE">
        <w:tc>
          <w:tcPr>
            <w:tcW w:w="5126" w:type="dxa"/>
          </w:tcPr>
          <w:p w14:paraId="6BBEA7AC"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Oficiālā elektroniskā adrese, ja ir aktivizēts tās konts:</w:t>
            </w:r>
          </w:p>
        </w:tc>
        <w:tc>
          <w:tcPr>
            <w:tcW w:w="3170" w:type="dxa"/>
          </w:tcPr>
          <w:p w14:paraId="0C336660"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6E32E6AA" w14:textId="77777777" w:rsidTr="001661FE">
        <w:tc>
          <w:tcPr>
            <w:tcW w:w="5126" w:type="dxa"/>
          </w:tcPr>
          <w:p w14:paraId="1BEF4A93"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Elektroniskā pasta adrese:</w:t>
            </w:r>
          </w:p>
        </w:tc>
        <w:tc>
          <w:tcPr>
            <w:tcW w:w="3170" w:type="dxa"/>
          </w:tcPr>
          <w:p w14:paraId="460CA56B"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7C01B152" w14:textId="77777777" w:rsidTr="001661FE">
        <w:tc>
          <w:tcPr>
            <w:tcW w:w="5126" w:type="dxa"/>
          </w:tcPr>
          <w:p w14:paraId="31C7FE12"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Bankas konts:</w:t>
            </w:r>
          </w:p>
        </w:tc>
        <w:tc>
          <w:tcPr>
            <w:tcW w:w="3170" w:type="dxa"/>
          </w:tcPr>
          <w:p w14:paraId="606ACB2F" w14:textId="77777777" w:rsidR="00B410C9" w:rsidRPr="001705B8" w:rsidRDefault="00B410C9" w:rsidP="001661FE">
            <w:pPr>
              <w:rPr>
                <w:rFonts w:ascii="Times New Roman" w:eastAsia="Times New Roman" w:hAnsi="Times New Roman" w:cs="Times New Roman"/>
                <w:color w:val="000000" w:themeColor="text1"/>
                <w:lang w:eastAsia="lv-LV"/>
              </w:rPr>
            </w:pPr>
          </w:p>
        </w:tc>
      </w:tr>
      <w:tr w:rsidR="00B410C9" w:rsidRPr="001705B8" w14:paraId="799B47AD" w14:textId="77777777" w:rsidTr="001661FE">
        <w:tc>
          <w:tcPr>
            <w:tcW w:w="5126" w:type="dxa"/>
          </w:tcPr>
          <w:p w14:paraId="67FCA287"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Persona, kura ir tiesīga pārstāvēt </w:t>
            </w:r>
          </w:p>
          <w:p w14:paraId="61F40C1A" w14:textId="77777777" w:rsidR="00B410C9" w:rsidRPr="001705B8" w:rsidRDefault="00B410C9" w:rsidP="001661FE">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pretendentu vai  pilnvarotā persona: </w:t>
            </w:r>
            <w:r w:rsidRPr="001705B8">
              <w:rPr>
                <w:rFonts w:ascii="Times New Roman" w:eastAsia="Times New Roman" w:hAnsi="Times New Roman" w:cs="Times New Roman"/>
                <w:i/>
                <w:color w:val="000000" w:themeColor="text1"/>
                <w:lang w:eastAsia="lv-LV"/>
              </w:rPr>
              <w:t>(vārds, uzvārds, personas kods)</w:t>
            </w:r>
          </w:p>
        </w:tc>
        <w:tc>
          <w:tcPr>
            <w:tcW w:w="3170" w:type="dxa"/>
          </w:tcPr>
          <w:p w14:paraId="6A813356" w14:textId="77777777" w:rsidR="00B410C9" w:rsidRPr="001705B8" w:rsidRDefault="00B410C9" w:rsidP="001661FE">
            <w:pPr>
              <w:rPr>
                <w:rFonts w:ascii="Times New Roman" w:eastAsia="Times New Roman" w:hAnsi="Times New Roman" w:cs="Times New Roman"/>
                <w:color w:val="000000" w:themeColor="text1"/>
                <w:lang w:eastAsia="lv-LV"/>
              </w:rPr>
            </w:pPr>
          </w:p>
        </w:tc>
      </w:tr>
    </w:tbl>
    <w:p w14:paraId="5519A518" w14:textId="77777777" w:rsidR="00B410C9" w:rsidRPr="001705B8" w:rsidRDefault="00B410C9" w:rsidP="00B410C9">
      <w:pPr>
        <w:spacing w:after="0" w:line="240" w:lineRule="auto"/>
        <w:rPr>
          <w:rFonts w:ascii="Times New Roman" w:eastAsia="Times New Roman" w:hAnsi="Times New Roman" w:cs="Times New Roman"/>
          <w:color w:val="000000" w:themeColor="text1"/>
          <w:lang w:eastAsia="lv-LV"/>
        </w:rPr>
      </w:pPr>
    </w:p>
    <w:p w14:paraId="53DF5D43" w14:textId="77777777" w:rsidR="00B410C9" w:rsidRPr="001705B8" w:rsidRDefault="00B410C9" w:rsidP="00B410C9">
      <w:pPr>
        <w:spacing w:after="0" w:line="240" w:lineRule="auto"/>
        <w:ind w:right="-285"/>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lang w:eastAsia="lv-LV"/>
        </w:rPr>
        <w:t xml:space="preserve">Ar šī pieteikuma iesniegšanu piesaku savu dalību nomas tiesību izsolei uz Preiļu novada pašvaldībai piederošajiem nekustamajiem īpašumiem </w:t>
      </w:r>
      <w:r w:rsidRPr="001705B8">
        <w:rPr>
          <w:rFonts w:ascii="Times New Roman" w:eastAsia="Lucida Sans Unicode" w:hAnsi="Times New Roman" w:cs="Times New Roman"/>
          <w:b/>
          <w:color w:val="000000" w:themeColor="text1"/>
          <w:kern w:val="1"/>
          <w:lang w:eastAsia="lv-LV"/>
        </w:rPr>
        <w:t>Meža ielā 3A,3B,3C,3D Preiļos</w:t>
      </w:r>
      <w:r w:rsidRPr="001705B8">
        <w:rPr>
          <w:rFonts w:ascii="Times New Roman" w:eastAsia="Times New Roman" w:hAnsi="Times New Roman" w:cs="Times New Roman"/>
          <w:color w:val="000000" w:themeColor="text1"/>
          <w:lang w:eastAsia="lv-LV"/>
        </w:rPr>
        <w:t xml:space="preserve">, </w:t>
      </w:r>
      <w:r w:rsidRPr="001705B8">
        <w:rPr>
          <w:rFonts w:ascii="Times New Roman" w:eastAsia="Times New Roman" w:hAnsi="Times New Roman" w:cs="Times New Roman"/>
          <w:bCs/>
          <w:color w:val="000000" w:themeColor="text1"/>
          <w:lang w:eastAsia="lv-LV"/>
        </w:rPr>
        <w:t>(īpašuma kadastra Nr.</w:t>
      </w:r>
      <w:r w:rsidRPr="001705B8">
        <w:rPr>
          <w:rFonts w:ascii="Times New Roman" w:hAnsi="Times New Roman" w:cs="Times New Roman"/>
          <w:color w:val="000000" w:themeColor="text1"/>
        </w:rPr>
        <w:t xml:space="preserve"> 7601 001 0014, 7601 001 0015, 7601 001 0016, 7601 001 0603), kas sastāv no zemes vienībām ar kadastra apzīmējumiem 7601 001 0009 7601 001 0010, 7601 001 0008 un 7601 001 0011</w:t>
      </w:r>
      <w:r w:rsidRPr="001705B8">
        <w:rPr>
          <w:rFonts w:ascii="Times New Roman" w:eastAsia="Times New Roman" w:hAnsi="Times New Roman" w:cs="Times New Roman"/>
          <w:bCs/>
          <w:color w:val="000000" w:themeColor="text1"/>
          <w:lang w:eastAsia="lv-LV"/>
        </w:rPr>
        <w:t xml:space="preserve"> ar kopējo platību </w:t>
      </w:r>
      <w:r w:rsidRPr="001705B8">
        <w:rPr>
          <w:rFonts w:ascii="Times New Roman" w:hAnsi="Times New Roman" w:cs="Times New Roman"/>
          <w:color w:val="000000" w:themeColor="text1"/>
        </w:rPr>
        <w:t xml:space="preserve">6,27 ha, un uz tām esošās </w:t>
      </w:r>
      <w:r w:rsidRPr="001705B8">
        <w:rPr>
          <w:rFonts w:ascii="Times New Roman" w:eastAsia="Times New Roman" w:hAnsi="Times New Roman" w:cs="Times New Roman"/>
          <w:color w:val="000000" w:themeColor="text1"/>
          <w:lang w:eastAsia="lv-LV"/>
        </w:rPr>
        <w:t xml:space="preserve">tipveida neapkurināmās angāra ēkas </w:t>
      </w:r>
      <w:r w:rsidRPr="001705B8">
        <w:rPr>
          <w:rFonts w:ascii="Times New Roman" w:hAnsi="Times New Roman" w:cs="Times New Roman"/>
          <w:color w:val="000000" w:themeColor="text1"/>
        </w:rPr>
        <w:t>990 m</w:t>
      </w:r>
      <w:r w:rsidRPr="001705B8">
        <w:rPr>
          <w:rFonts w:ascii="Times New Roman" w:hAnsi="Times New Roman" w:cs="Times New Roman"/>
          <w:color w:val="000000" w:themeColor="text1"/>
          <w:vertAlign w:val="superscript"/>
        </w:rPr>
        <w:t>2</w:t>
      </w:r>
      <w:r w:rsidRPr="001705B8">
        <w:rPr>
          <w:rFonts w:ascii="Times New Roman" w:hAnsi="Times New Roman" w:cs="Times New Roman"/>
          <w:color w:val="000000" w:themeColor="text1"/>
        </w:rPr>
        <w:t xml:space="preserve"> platībā, apbūves laukums 1070,9 m</w:t>
      </w:r>
      <w:r w:rsidRPr="001705B8">
        <w:rPr>
          <w:rFonts w:ascii="Times New Roman" w:hAnsi="Times New Roman" w:cs="Times New Roman"/>
          <w:color w:val="000000" w:themeColor="text1"/>
          <w:vertAlign w:val="superscript"/>
        </w:rPr>
        <w:t xml:space="preserve">2 </w:t>
      </w:r>
      <w:r w:rsidRPr="001705B8">
        <w:rPr>
          <w:rFonts w:ascii="Times New Roman" w:hAnsi="Times New Roman" w:cs="Times New Roman"/>
          <w:color w:val="000000" w:themeColor="text1"/>
        </w:rPr>
        <w:t xml:space="preserve"> un divām moduļu tipa sadzīves ēkām 28,6 m</w:t>
      </w:r>
      <w:r w:rsidRPr="001705B8">
        <w:rPr>
          <w:rFonts w:ascii="Times New Roman" w:hAnsi="Times New Roman" w:cs="Times New Roman"/>
          <w:color w:val="000000" w:themeColor="text1"/>
          <w:vertAlign w:val="superscript"/>
        </w:rPr>
        <w:t>2</w:t>
      </w:r>
      <w:r w:rsidRPr="001705B8">
        <w:rPr>
          <w:rFonts w:ascii="Times New Roman" w:hAnsi="Times New Roman" w:cs="Times New Roman"/>
          <w:color w:val="000000" w:themeColor="text1"/>
        </w:rPr>
        <w:t xml:space="preserve"> un 18,3 m</w:t>
      </w:r>
      <w:r w:rsidRPr="001705B8">
        <w:rPr>
          <w:rFonts w:ascii="Times New Roman" w:hAnsi="Times New Roman" w:cs="Times New Roman"/>
          <w:color w:val="000000" w:themeColor="text1"/>
          <w:vertAlign w:val="superscript"/>
        </w:rPr>
        <w:t>2</w:t>
      </w:r>
      <w:r w:rsidRPr="001705B8">
        <w:rPr>
          <w:rFonts w:ascii="Times New Roman" w:hAnsi="Times New Roman" w:cs="Times New Roman"/>
          <w:color w:val="000000" w:themeColor="text1"/>
        </w:rPr>
        <w:t xml:space="preserve"> platībā, kas ir izbūvētas īstenojot </w:t>
      </w:r>
      <w:r w:rsidRPr="001705B8">
        <w:rPr>
          <w:rFonts w:ascii="Times New Roman" w:eastAsia="Times New Roman" w:hAnsi="Times New Roman" w:cs="Times New Roman"/>
          <w:bCs/>
          <w:color w:val="000000" w:themeColor="text1"/>
          <w:lang w:eastAsia="lv-LV"/>
        </w:rPr>
        <w:t>Eiropas Reģionālās attīstības fonda līdzfinansētā projekta Nr. Nr.5.6.2.0/17/I/024 “Uzņēmējdarbības vides uzlabošana un investīciju piesaistes veicināšana Preiļu novadā” aktivitāti “</w:t>
      </w:r>
      <w:r w:rsidRPr="001705B8">
        <w:rPr>
          <w:rFonts w:ascii="Times New Roman" w:eastAsia="Times New Roman" w:hAnsi="Times New Roman" w:cs="Times New Roman"/>
          <w:bCs/>
          <w:i/>
          <w:iCs/>
          <w:color w:val="000000" w:themeColor="text1"/>
          <w:lang w:eastAsia="lv-LV"/>
        </w:rPr>
        <w:t>Ražošanai pielāgotas teritorijas ar tipveida angāra ēku, divām moduļu mājām, laukumu un inženierkomunikācijām Preiļos, Meža ielā izbūve”</w:t>
      </w:r>
      <w:r w:rsidRPr="001705B8">
        <w:rPr>
          <w:rFonts w:ascii="Times New Roman" w:eastAsia="Times New Roman" w:hAnsi="Times New Roman" w:cs="Times New Roman"/>
          <w:color w:val="000000" w:themeColor="text1"/>
          <w:lang w:eastAsia="lv-LV"/>
        </w:rPr>
        <w:t xml:space="preserve"> (turpmāk – Nomas objekts) un apliecinu, ka</w:t>
      </w:r>
      <w:r w:rsidRPr="001705B8">
        <w:rPr>
          <w:rFonts w:ascii="Times New Roman" w:eastAsia="Times New Roman" w:hAnsi="Times New Roman" w:cs="Times New Roman"/>
          <w:color w:val="000000" w:themeColor="text1"/>
        </w:rPr>
        <w:t>:</w:t>
      </w:r>
    </w:p>
    <w:p w14:paraId="3B09C17C" w14:textId="77777777" w:rsidR="00B410C9" w:rsidRPr="001705B8" w:rsidRDefault="00B410C9" w:rsidP="00B410C9">
      <w:pPr>
        <w:numPr>
          <w:ilvl w:val="0"/>
          <w:numId w:val="3"/>
        </w:numPr>
        <w:spacing w:after="0" w:line="249" w:lineRule="auto"/>
        <w:contextualSpacing/>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Pretendents ir iepazinies un tam  ir zināms Nomas objekta esošais stāvoklis un tas, kāds tas būs pēc būvniecības pabeigšanas un piekrīt to nomāt saskaņā ar normatīvo aktu, nomas līguma un izsoles noteikumu noteiktajām prasībām.</w:t>
      </w:r>
    </w:p>
    <w:p w14:paraId="00508C57"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Pretendentam ir skaidras un saprotamas Pretendenta tiesības un pienākumi, kas ir noteikti Nomas objekta nomas tiesību izsoles noteikumos, tajā skaitā nomas līgumā un normatīvajos aktos, tiem piekrīt un iebildumus neceļ.</w:t>
      </w:r>
    </w:p>
    <w:p w14:paraId="2D24945D"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Pretendentam ir skaidras un saprotamas viņa tiesības un pienākumi, kuri noteikti Ministru kabineta 2018.gada 20.februāra noteikumos Nr.97 “Publiskas personas mantas iznomāšanas noteikumi”.</w:t>
      </w:r>
    </w:p>
    <w:p w14:paraId="6F5C7472"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Pretendenta sniegtās ziņas par Pretendentu un tā piedāvājumiem ir patiesas.</w:t>
      </w:r>
    </w:p>
    <w:p w14:paraId="48EC3EA3"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Pretendents nav ieinteresēts citu Pretendentu nomas tiesību izsolei iesniegtajos piedāvājumos, piedāvājums ir sagatavots individuāli un nav saskaņots ar citiem pretendentiem.</w:t>
      </w:r>
    </w:p>
    <w:p w14:paraId="2A2BCB8F"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Uz Pretendentu neattiecas Starptautisko un Latvijas Republikas nacionālo sankciju likuma noteiktie nosacījumi.</w:t>
      </w:r>
    </w:p>
    <w:p w14:paraId="6D2CE658"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Pretendenta plānotā darbība nav saistīta ar Ministru kabineta 2015.gada 10.novembra noteikumu Nr. 645 “Darbības programmas "Izaugsme un nodarbinātība" 5.6.2. specifiskā atbalsta mērķa un 13.1.3. specifiskā atbalsta mērķa "Atveseļošanas pasākumi vides un </w:t>
      </w:r>
      <w:r w:rsidRPr="001705B8">
        <w:rPr>
          <w:rFonts w:ascii="Times New Roman" w:eastAsia="Times New Roman" w:hAnsi="Times New Roman" w:cs="Times New Roman"/>
          <w:color w:val="000000" w:themeColor="text1"/>
        </w:rPr>
        <w:lastRenderedPageBreak/>
        <w:t xml:space="preserve">reģionālās attīstības jomā" 13.1.3.3. pasākuma "Teritoriju </w:t>
      </w:r>
      <w:proofErr w:type="spellStart"/>
      <w:r w:rsidRPr="001705B8">
        <w:rPr>
          <w:rFonts w:ascii="Times New Roman" w:eastAsia="Times New Roman" w:hAnsi="Times New Roman" w:cs="Times New Roman"/>
          <w:color w:val="000000" w:themeColor="text1"/>
        </w:rPr>
        <w:t>revitalizācija</w:t>
      </w:r>
      <w:proofErr w:type="spellEnd"/>
      <w:r w:rsidRPr="001705B8">
        <w:rPr>
          <w:rFonts w:ascii="Times New Roman" w:eastAsia="Times New Roman" w:hAnsi="Times New Roman" w:cs="Times New Roman"/>
          <w:color w:val="000000" w:themeColor="text1"/>
        </w:rPr>
        <w:t xml:space="preserve"> uzņēmējdarbības veicināšanai pašvaldībās" īstenošanas noteikumi” 10.2.apkšpunktā noteiktajām tautsaimniecības nozarēm.</w:t>
      </w:r>
    </w:p>
    <w:p w14:paraId="6E8D9D0D"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Pretendentam uz pieteikuma iesniegšanas brīdi nav pasludināts maksātnespējas process, tiesiskās aizsardzības process vai </w:t>
      </w:r>
      <w:proofErr w:type="spellStart"/>
      <w:r w:rsidRPr="001705B8">
        <w:rPr>
          <w:rFonts w:ascii="Times New Roman" w:eastAsia="Times New Roman" w:hAnsi="Times New Roman" w:cs="Times New Roman"/>
          <w:color w:val="000000" w:themeColor="text1"/>
        </w:rPr>
        <w:t>ārpustiesas</w:t>
      </w:r>
      <w:proofErr w:type="spellEnd"/>
      <w:r w:rsidRPr="001705B8">
        <w:rPr>
          <w:rFonts w:ascii="Times New Roman" w:eastAsia="Times New Roman" w:hAnsi="Times New Roman" w:cs="Times New Roman"/>
          <w:color w:val="000000" w:themeColor="text1"/>
        </w:rPr>
        <w:t xml:space="preserve"> tiesiskās aizsardzības process, nav apturēta vai izbeigta saimnieciskā darbība, nav uzsākts likvidācijas process, nav nodokļu parādu, tostarp nekustamā īpašuma nodokļu parādu.</w:t>
      </w:r>
    </w:p>
    <w:p w14:paraId="49CEE8E5"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Pretendents piekrīt/nepiekrīt </w:t>
      </w:r>
      <w:r w:rsidRPr="001705B8">
        <w:rPr>
          <w:rFonts w:ascii="Times New Roman" w:eastAsia="Times New Roman" w:hAnsi="Times New Roman" w:cs="Times New Roman"/>
          <w:b/>
          <w:color w:val="000000" w:themeColor="text1"/>
          <w:u w:val="single"/>
        </w:rPr>
        <w:t>(nevajadzīgo svītrot)</w:t>
      </w:r>
      <w:r w:rsidRPr="001705B8">
        <w:rPr>
          <w:rFonts w:ascii="Times New Roman" w:eastAsia="Times New Roman" w:hAnsi="Times New Roman" w:cs="Times New Roman"/>
          <w:color w:val="000000" w:themeColor="text1"/>
          <w:u w:val="single"/>
        </w:rPr>
        <w:t xml:space="preserve"> </w:t>
      </w:r>
      <w:r w:rsidRPr="001705B8">
        <w:rPr>
          <w:rFonts w:ascii="Times New Roman" w:eastAsia="Times New Roman" w:hAnsi="Times New Roman" w:cs="Times New Roman"/>
          <w:color w:val="000000" w:themeColor="text1"/>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1705B8">
        <w:rPr>
          <w:rFonts w:ascii="Times New Roman" w:eastAsia="Times New Roman" w:hAnsi="Times New Roman" w:cs="Times New Roman"/>
          <w:color w:val="000000" w:themeColor="text1"/>
        </w:rPr>
        <w:t>iesniegtās informācijas pārbaudei</w:t>
      </w:r>
      <w:bookmarkEnd w:id="0"/>
      <w:r w:rsidRPr="001705B8">
        <w:rPr>
          <w:rFonts w:ascii="Times New Roman" w:eastAsia="Times New Roman" w:hAnsi="Times New Roman" w:cs="Times New Roman"/>
          <w:color w:val="000000" w:themeColor="text1"/>
        </w:rPr>
        <w:t>.</w:t>
      </w:r>
    </w:p>
    <w:p w14:paraId="21C965B2" w14:textId="77777777" w:rsidR="00B410C9" w:rsidRPr="001705B8" w:rsidRDefault="00B410C9" w:rsidP="00B410C9">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64F2299" w14:textId="77777777" w:rsidR="00B410C9" w:rsidRPr="001705B8" w:rsidRDefault="00B410C9" w:rsidP="00B410C9">
      <w:pPr>
        <w:spacing w:after="0" w:line="240" w:lineRule="auto"/>
        <w:rPr>
          <w:rFonts w:ascii="Times New Roman" w:eastAsia="Times New Roman" w:hAnsi="Times New Roman" w:cs="Times New Roman"/>
          <w:color w:val="000000" w:themeColor="text1"/>
          <w:lang w:eastAsia="lv-LV"/>
        </w:rPr>
      </w:pPr>
    </w:p>
    <w:p w14:paraId="64EF259D" w14:textId="77777777" w:rsidR="00B410C9" w:rsidRPr="001705B8" w:rsidRDefault="00B410C9" w:rsidP="00B410C9">
      <w:pPr>
        <w:spacing w:after="0" w:line="240" w:lineRule="auto"/>
        <w:ind w:left="1106"/>
        <w:rPr>
          <w:rFonts w:ascii="Times New Roman" w:eastAsia="Times New Roman" w:hAnsi="Times New Roman" w:cs="Times New Roman"/>
          <w:color w:val="000000" w:themeColor="text1"/>
          <w:lang w:eastAsia="lv-LV"/>
        </w:rPr>
      </w:pPr>
    </w:p>
    <w:p w14:paraId="4582F6AA" w14:textId="77777777" w:rsidR="00B410C9" w:rsidRPr="001705B8" w:rsidRDefault="00B410C9" w:rsidP="00B410C9">
      <w:pPr>
        <w:tabs>
          <w:tab w:val="left" w:pos="360"/>
        </w:tabs>
        <w:overflowPunct w:val="0"/>
        <w:autoSpaceDE w:val="0"/>
        <w:autoSpaceDN w:val="0"/>
        <w:adjustRightInd w:val="0"/>
        <w:jc w:val="both"/>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Sniedzu šādas ziņas par nomas laikā plānoto saimniecisko </w:t>
      </w:r>
      <w:r w:rsidRPr="001705B8">
        <w:rPr>
          <w:rFonts w:ascii="Times New Roman" w:eastAsia="Times New Roman" w:hAnsi="Times New Roman" w:cs="Times New Roman"/>
          <w:color w:val="000000" w:themeColor="text1"/>
        </w:rPr>
        <w:t xml:space="preserve">darbību </w:t>
      </w:r>
      <w:r w:rsidRPr="001705B8">
        <w:rPr>
          <w:rFonts w:ascii="Times New Roman" w:eastAsia="Times New Roman" w:hAnsi="Times New Roman" w:cs="Times New Roman"/>
          <w:color w:val="000000" w:themeColor="text1"/>
          <w:lang w:eastAsia="lv-LV"/>
        </w:rPr>
        <w:t>N</w:t>
      </w:r>
      <w:r w:rsidRPr="001705B8">
        <w:rPr>
          <w:rFonts w:ascii="Times New Roman" w:eastAsia="Times New Roman" w:hAnsi="Times New Roman" w:cs="Times New Roman"/>
          <w:color w:val="000000" w:themeColor="text1"/>
        </w:rPr>
        <w:t>omas objektā atbilstoši Izsoles Noteikumu 6.2.5.punktam</w:t>
      </w:r>
      <w:r w:rsidRPr="001705B8">
        <w:rPr>
          <w:rFonts w:ascii="Times New Roman" w:eastAsia="Times New Roman" w:hAnsi="Times New Roman" w:cs="Times New Roman"/>
          <w:color w:val="000000" w:themeColor="text1"/>
          <w:lang w:eastAsia="lv-LV"/>
        </w:rPr>
        <w:t>:</w:t>
      </w:r>
    </w:p>
    <w:p w14:paraId="4C3DB08C" w14:textId="77777777" w:rsidR="00B410C9" w:rsidRPr="001705B8" w:rsidRDefault="00B410C9" w:rsidP="00B410C9">
      <w:pPr>
        <w:spacing w:after="120" w:line="276" w:lineRule="auto"/>
        <w:rPr>
          <w:rFonts w:ascii="Times New Roman" w:eastAsia="Calibri" w:hAnsi="Times New Roman" w:cs="Times New Roman"/>
          <w:b/>
          <w:color w:val="000000" w:themeColor="text1"/>
          <w:lang w:eastAsia="lv-LV"/>
        </w:rPr>
      </w:pPr>
      <w:r w:rsidRPr="001705B8">
        <w:rPr>
          <w:rFonts w:ascii="Times New Roman" w:eastAsia="Calibri" w:hAnsi="Times New Roman" w:cs="Times New Roman"/>
          <w:b/>
          <w:color w:val="000000" w:themeColor="text1"/>
          <w:lang w:eastAsia="lv-LV"/>
        </w:rPr>
        <w:t>_____________________________________________________________________</w:t>
      </w:r>
    </w:p>
    <w:p w14:paraId="75AACE10" w14:textId="77777777" w:rsidR="00B410C9" w:rsidRPr="001705B8" w:rsidRDefault="00B410C9" w:rsidP="00B410C9">
      <w:pPr>
        <w:spacing w:after="120" w:line="276" w:lineRule="auto"/>
        <w:rPr>
          <w:rFonts w:ascii="Times New Roman" w:eastAsia="Calibri" w:hAnsi="Times New Roman" w:cs="Times New Roman"/>
          <w:b/>
          <w:color w:val="000000" w:themeColor="text1"/>
          <w:lang w:eastAsia="lv-LV"/>
        </w:rPr>
      </w:pPr>
      <w:r w:rsidRPr="001705B8">
        <w:rPr>
          <w:rFonts w:ascii="Times New Roman" w:eastAsia="Calibri" w:hAnsi="Times New Roman" w:cs="Times New Roman"/>
          <w:b/>
          <w:color w:val="000000" w:themeColor="text1"/>
          <w:lang w:eastAsia="lv-LV"/>
        </w:rPr>
        <w:t>__________________________________________________________________________________________________________________________________________</w:t>
      </w:r>
    </w:p>
    <w:p w14:paraId="34B02889" w14:textId="77777777" w:rsidR="00B410C9" w:rsidRPr="001705B8" w:rsidRDefault="00B410C9" w:rsidP="00B410C9">
      <w:pPr>
        <w:spacing w:after="0" w:line="240" w:lineRule="auto"/>
        <w:ind w:left="1106"/>
        <w:rPr>
          <w:rFonts w:ascii="Times New Roman" w:eastAsia="Times New Roman" w:hAnsi="Times New Roman" w:cs="Times New Roman"/>
          <w:color w:val="000000" w:themeColor="text1"/>
          <w:lang w:eastAsia="lv-LV"/>
        </w:rPr>
      </w:pPr>
    </w:p>
    <w:p w14:paraId="650FD8D3" w14:textId="77777777" w:rsidR="00B410C9" w:rsidRPr="001705B8" w:rsidRDefault="00B410C9" w:rsidP="00B410C9">
      <w:pPr>
        <w:spacing w:after="0" w:line="240" w:lineRule="auto"/>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Pielikumā:  </w:t>
      </w:r>
    </w:p>
    <w:p w14:paraId="2BFDF450" w14:textId="77777777" w:rsidR="00B410C9" w:rsidRPr="001705B8" w:rsidRDefault="00B410C9" w:rsidP="00B410C9">
      <w:pPr>
        <w:numPr>
          <w:ilvl w:val="0"/>
          <w:numId w:val="4"/>
        </w:numPr>
        <w:spacing w:after="0" w:line="240" w:lineRule="auto"/>
        <w:contextualSpacing/>
        <w:jc w:val="both"/>
        <w:rPr>
          <w:rFonts w:ascii="Times New Roman" w:eastAsia="Times New Roman" w:hAnsi="Times New Roman" w:cs="Times New Roman"/>
          <w:i/>
          <w:color w:val="000000" w:themeColor="text1"/>
        </w:rPr>
      </w:pPr>
      <w:r w:rsidRPr="001705B8">
        <w:rPr>
          <w:rFonts w:ascii="Times New Roman" w:eastAsia="Times New Roman" w:hAnsi="Times New Roman" w:cs="Times New Roman"/>
          <w:i/>
          <w:color w:val="000000" w:themeColor="text1"/>
        </w:rPr>
        <w:t>…… dokuments uz ___ lpp.</w:t>
      </w:r>
    </w:p>
    <w:p w14:paraId="48927CD9" w14:textId="77777777" w:rsidR="00B410C9" w:rsidRPr="001705B8" w:rsidRDefault="00B410C9" w:rsidP="00B410C9">
      <w:pPr>
        <w:numPr>
          <w:ilvl w:val="0"/>
          <w:numId w:val="4"/>
        </w:numPr>
        <w:spacing w:after="0" w:line="240" w:lineRule="auto"/>
        <w:contextualSpacing/>
        <w:jc w:val="both"/>
        <w:rPr>
          <w:rFonts w:ascii="Times New Roman" w:eastAsia="Times New Roman" w:hAnsi="Times New Roman" w:cs="Times New Roman"/>
          <w:i/>
          <w:color w:val="000000" w:themeColor="text1"/>
        </w:rPr>
      </w:pPr>
      <w:r w:rsidRPr="001705B8">
        <w:rPr>
          <w:rFonts w:ascii="Times New Roman" w:eastAsia="Times New Roman" w:hAnsi="Times New Roman" w:cs="Times New Roman"/>
          <w:i/>
          <w:color w:val="000000" w:themeColor="text1"/>
        </w:rPr>
        <w:t>……. dokuments uz ___ lpp.</w:t>
      </w:r>
    </w:p>
    <w:p w14:paraId="36CC7E3A" w14:textId="77777777" w:rsidR="00B410C9" w:rsidRPr="001705B8" w:rsidRDefault="00B410C9" w:rsidP="00B410C9">
      <w:pPr>
        <w:spacing w:after="0" w:line="240" w:lineRule="auto"/>
        <w:rPr>
          <w:rFonts w:ascii="Times New Roman" w:eastAsia="Times New Roman" w:hAnsi="Times New Roman" w:cs="Times New Roman"/>
          <w:color w:val="000000" w:themeColor="text1"/>
          <w:u w:val="single"/>
          <w:lang w:eastAsia="lv-LV"/>
        </w:rPr>
      </w:pPr>
    </w:p>
    <w:p w14:paraId="5E135867" w14:textId="77777777" w:rsidR="00B410C9" w:rsidRPr="001705B8" w:rsidRDefault="00B410C9" w:rsidP="00B410C9">
      <w:pPr>
        <w:spacing w:after="0" w:line="240" w:lineRule="auto"/>
        <w:rPr>
          <w:rFonts w:ascii="Times New Roman" w:eastAsia="Times New Roman" w:hAnsi="Times New Roman" w:cs="Times New Roman"/>
          <w:i/>
          <w:color w:val="000000" w:themeColor="text1"/>
          <w:u w:val="single"/>
          <w:lang w:eastAsia="lv-LV"/>
        </w:rPr>
      </w:pPr>
      <w:bookmarkStart w:id="1" w:name="_Hlk509178259"/>
      <w:r w:rsidRPr="001705B8">
        <w:rPr>
          <w:rFonts w:ascii="Times New Roman" w:eastAsia="Times New Roman" w:hAnsi="Times New Roman" w:cs="Times New Roman"/>
          <w:i/>
          <w:color w:val="000000" w:themeColor="text1"/>
          <w:u w:val="single"/>
          <w:lang w:eastAsia="lv-LV"/>
        </w:rPr>
        <w:t>(datums)</w:t>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t xml:space="preserve"> </w:t>
      </w:r>
    </w:p>
    <w:p w14:paraId="27333F63" w14:textId="77777777" w:rsidR="00B410C9" w:rsidRPr="001705B8" w:rsidRDefault="00B410C9" w:rsidP="00B410C9">
      <w:pPr>
        <w:spacing w:after="0" w:line="240" w:lineRule="auto"/>
        <w:ind w:left="1106"/>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 </w:t>
      </w:r>
    </w:p>
    <w:p w14:paraId="741375E1" w14:textId="77777777" w:rsidR="00B410C9" w:rsidRPr="001705B8" w:rsidRDefault="00B410C9" w:rsidP="00B410C9">
      <w:pPr>
        <w:spacing w:after="0" w:line="240" w:lineRule="auto"/>
        <w:rPr>
          <w:rFonts w:ascii="Times New Roman" w:eastAsia="Times New Roman" w:hAnsi="Times New Roman" w:cs="Times New Roman"/>
          <w:i/>
          <w:color w:val="000000" w:themeColor="text1"/>
          <w:u w:val="single"/>
          <w:lang w:eastAsia="lv-LV"/>
        </w:rPr>
      </w:pPr>
      <w:r w:rsidRPr="001705B8">
        <w:rPr>
          <w:rFonts w:ascii="Times New Roman" w:eastAsia="Times New Roman" w:hAnsi="Times New Roman" w:cs="Times New Roman"/>
          <w:i/>
          <w:color w:val="000000" w:themeColor="text1"/>
          <w:u w:val="single"/>
          <w:lang w:eastAsia="lv-LV"/>
        </w:rPr>
        <w:t>(amata nosaukums)</w:t>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lang w:eastAsia="lv-LV"/>
        </w:rPr>
        <w:t xml:space="preserve">   </w:t>
      </w:r>
      <w:r w:rsidRPr="001705B8">
        <w:rPr>
          <w:rFonts w:ascii="Times New Roman" w:eastAsia="Times New Roman" w:hAnsi="Times New Roman" w:cs="Times New Roman"/>
          <w:i/>
          <w:color w:val="000000" w:themeColor="text1"/>
          <w:u w:val="single"/>
          <w:lang w:eastAsia="lv-LV"/>
        </w:rPr>
        <w:t>(paraksts)</w:t>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t>(paraksta atšifrējums)</w:t>
      </w:r>
      <w:bookmarkEnd w:id="1"/>
    </w:p>
    <w:p w14:paraId="299E2C6E" w14:textId="77777777" w:rsidR="00B410C9" w:rsidRPr="001705B8" w:rsidRDefault="00B410C9" w:rsidP="00B410C9">
      <w:pPr>
        <w:spacing w:after="0" w:line="240" w:lineRule="auto"/>
        <w:rPr>
          <w:rFonts w:ascii="Times New Roman" w:eastAsia="Times New Roman" w:hAnsi="Times New Roman" w:cs="Times New Roman"/>
          <w:i/>
          <w:color w:val="000000" w:themeColor="text1"/>
          <w:u w:val="single"/>
          <w:lang w:eastAsia="lv-LV"/>
        </w:rPr>
      </w:pPr>
    </w:p>
    <w:p w14:paraId="341B3CD2" w14:textId="77777777" w:rsidR="00B410C9" w:rsidRPr="001705B8" w:rsidRDefault="00B410C9" w:rsidP="00B410C9">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1705B8">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p w14:paraId="13F91B5C" w14:textId="77777777" w:rsidR="00B410C9" w:rsidRDefault="00B410C9" w:rsidP="00B410C9"/>
    <w:p w14:paraId="569B4E72" w14:textId="77777777" w:rsidR="00B410C9" w:rsidRPr="00D2727E" w:rsidRDefault="00B410C9" w:rsidP="00B410C9"/>
    <w:p w14:paraId="1F1D43D5" w14:textId="77777777" w:rsidR="00D835B7" w:rsidRDefault="00D835B7"/>
    <w:sectPr w:rsidR="00D835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40570A0E"/>
    <w:multiLevelType w:val="hybridMultilevel"/>
    <w:tmpl w:val="AA6ED65E"/>
    <w:lvl w:ilvl="0" w:tplc="3A564E06">
      <w:start w:val="1"/>
      <w:numFmt w:val="bullet"/>
      <w:lvlText w:val="-"/>
      <w:lvlJc w:val="left"/>
      <w:pPr>
        <w:ind w:left="1066" w:hanging="360"/>
      </w:pPr>
      <w:rPr>
        <w:rFonts w:ascii="Times New Roman" w:eastAsiaTheme="minorHAnsi" w:hAnsi="Times New Roman" w:cs="Times New Roman" w:hint="default"/>
      </w:rPr>
    </w:lvl>
    <w:lvl w:ilvl="1" w:tplc="04260003" w:tentative="1">
      <w:start w:val="1"/>
      <w:numFmt w:val="bullet"/>
      <w:lvlText w:val="o"/>
      <w:lvlJc w:val="left"/>
      <w:pPr>
        <w:ind w:left="1786" w:hanging="360"/>
      </w:pPr>
      <w:rPr>
        <w:rFonts w:ascii="Courier New" w:hAnsi="Courier New" w:cs="Courier New" w:hint="default"/>
      </w:rPr>
    </w:lvl>
    <w:lvl w:ilvl="2" w:tplc="04260005" w:tentative="1">
      <w:start w:val="1"/>
      <w:numFmt w:val="bullet"/>
      <w:lvlText w:val=""/>
      <w:lvlJc w:val="left"/>
      <w:pPr>
        <w:ind w:left="2506" w:hanging="360"/>
      </w:pPr>
      <w:rPr>
        <w:rFonts w:ascii="Wingdings" w:hAnsi="Wingdings" w:hint="default"/>
      </w:rPr>
    </w:lvl>
    <w:lvl w:ilvl="3" w:tplc="04260001" w:tentative="1">
      <w:start w:val="1"/>
      <w:numFmt w:val="bullet"/>
      <w:lvlText w:val=""/>
      <w:lvlJc w:val="left"/>
      <w:pPr>
        <w:ind w:left="3226" w:hanging="360"/>
      </w:pPr>
      <w:rPr>
        <w:rFonts w:ascii="Symbol" w:hAnsi="Symbol" w:hint="default"/>
      </w:rPr>
    </w:lvl>
    <w:lvl w:ilvl="4" w:tplc="04260003" w:tentative="1">
      <w:start w:val="1"/>
      <w:numFmt w:val="bullet"/>
      <w:lvlText w:val="o"/>
      <w:lvlJc w:val="left"/>
      <w:pPr>
        <w:ind w:left="3946" w:hanging="360"/>
      </w:pPr>
      <w:rPr>
        <w:rFonts w:ascii="Courier New" w:hAnsi="Courier New" w:cs="Courier New" w:hint="default"/>
      </w:rPr>
    </w:lvl>
    <w:lvl w:ilvl="5" w:tplc="04260005" w:tentative="1">
      <w:start w:val="1"/>
      <w:numFmt w:val="bullet"/>
      <w:lvlText w:val=""/>
      <w:lvlJc w:val="left"/>
      <w:pPr>
        <w:ind w:left="4666" w:hanging="360"/>
      </w:pPr>
      <w:rPr>
        <w:rFonts w:ascii="Wingdings" w:hAnsi="Wingdings" w:hint="default"/>
      </w:rPr>
    </w:lvl>
    <w:lvl w:ilvl="6" w:tplc="04260001" w:tentative="1">
      <w:start w:val="1"/>
      <w:numFmt w:val="bullet"/>
      <w:lvlText w:val=""/>
      <w:lvlJc w:val="left"/>
      <w:pPr>
        <w:ind w:left="5386" w:hanging="360"/>
      </w:pPr>
      <w:rPr>
        <w:rFonts w:ascii="Symbol" w:hAnsi="Symbol" w:hint="default"/>
      </w:rPr>
    </w:lvl>
    <w:lvl w:ilvl="7" w:tplc="04260003" w:tentative="1">
      <w:start w:val="1"/>
      <w:numFmt w:val="bullet"/>
      <w:lvlText w:val="o"/>
      <w:lvlJc w:val="left"/>
      <w:pPr>
        <w:ind w:left="6106" w:hanging="360"/>
      </w:pPr>
      <w:rPr>
        <w:rFonts w:ascii="Courier New" w:hAnsi="Courier New" w:cs="Courier New" w:hint="default"/>
      </w:rPr>
    </w:lvl>
    <w:lvl w:ilvl="8" w:tplc="04260005" w:tentative="1">
      <w:start w:val="1"/>
      <w:numFmt w:val="bullet"/>
      <w:lvlText w:val=""/>
      <w:lvlJc w:val="left"/>
      <w:pPr>
        <w:ind w:left="6826" w:hanging="360"/>
      </w:pPr>
      <w:rPr>
        <w:rFonts w:ascii="Wingdings" w:hAnsi="Wingdings" w:hint="default"/>
      </w:r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07288630">
    <w:abstractNumId w:val="0"/>
  </w:num>
  <w:num w:numId="2" w16cid:durableId="1273896929">
    <w:abstractNumId w:val="1"/>
  </w:num>
  <w:num w:numId="3" w16cid:durableId="924146299">
    <w:abstractNumId w:val="4"/>
  </w:num>
  <w:num w:numId="4" w16cid:durableId="1032727002">
    <w:abstractNumId w:val="2"/>
  </w:num>
  <w:num w:numId="5" w16cid:durableId="184034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C9"/>
    <w:rsid w:val="008E7D21"/>
    <w:rsid w:val="008F189E"/>
    <w:rsid w:val="00A17F6D"/>
    <w:rsid w:val="00B410C9"/>
    <w:rsid w:val="00D835B7"/>
    <w:rsid w:val="00DE53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6A05"/>
  <w15:chartTrackingRefBased/>
  <w15:docId w15:val="{01A5516D-7DBE-49E0-B766-A618AF6B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2911</Words>
  <Characters>1660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3</cp:revision>
  <cp:lastPrinted>2024-07-03T10:44:00Z</cp:lastPrinted>
  <dcterms:created xsi:type="dcterms:W3CDTF">2024-06-14T11:06:00Z</dcterms:created>
  <dcterms:modified xsi:type="dcterms:W3CDTF">2024-07-03T10:45:00Z</dcterms:modified>
</cp:coreProperties>
</file>