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46F778EF" w14:textId="7E2AF266" w:rsidR="00424730" w:rsidRDefault="00A55359" w:rsidP="00A55359">
      <w:pPr>
        <w:ind w:left="4954"/>
      </w:pPr>
      <w:r>
        <w:t xml:space="preserve">    </w:t>
      </w:r>
    </w:p>
    <w:p w14:paraId="5008A4A6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18965154" w14:textId="3650ACF9" w:rsidR="00A55359" w:rsidRDefault="00A55359" w:rsidP="00424730">
      <w:pPr>
        <w:ind w:left="4954"/>
        <w:jc w:val="right"/>
      </w:pPr>
      <w:r>
        <w:t xml:space="preserve"> vārds, uzvārds, personas kods</w:t>
      </w:r>
    </w:p>
    <w:p w14:paraId="76A14620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5E42E4DB" w14:textId="77777777" w:rsidR="00464FD4" w:rsidRPr="00A36886" w:rsidRDefault="00464FD4" w:rsidP="00464FD4">
      <w:pPr>
        <w:jc w:val="right"/>
        <w:rPr>
          <w:b/>
          <w:bCs/>
        </w:rPr>
      </w:pPr>
      <w:r w:rsidRPr="00A36886">
        <w:rPr>
          <w:b/>
          <w:bCs/>
        </w:rPr>
        <w:t>vēlamais saziņas veids:</w:t>
      </w:r>
    </w:p>
    <w:p w14:paraId="47529BDF" w14:textId="77777777" w:rsidR="00464FD4" w:rsidRDefault="00464FD4" w:rsidP="00464FD4">
      <w:pPr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>/</w:t>
      </w:r>
      <w:r w:rsidRPr="00A36886">
        <w:rPr>
          <w:i/>
          <w:iCs/>
          <w:sz w:val="22"/>
          <w:szCs w:val="22"/>
          <w:shd w:val="clear" w:color="auto" w:fill="FFFFFF"/>
        </w:rPr>
        <w:t> </w:t>
      </w:r>
      <w:r w:rsidRPr="00A36886">
        <w:rPr>
          <w:i/>
          <w:iCs/>
          <w:sz w:val="20"/>
          <w:szCs w:val="20"/>
          <w:shd w:val="clear" w:color="auto" w:fill="FFFFFF"/>
        </w:rPr>
        <w:t>norāda tālruņa numuru, e-pasta adresi, pasta adresi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324CEB52" w14:textId="77777777" w:rsidR="00E806E1" w:rsidRPr="00A36886" w:rsidRDefault="00E806E1" w:rsidP="00464FD4">
      <w:pPr>
        <w:jc w:val="right"/>
        <w:rPr>
          <w:i/>
          <w:iCs/>
          <w:sz w:val="20"/>
          <w:szCs w:val="20"/>
        </w:rPr>
      </w:pPr>
    </w:p>
    <w:p w14:paraId="05F91589" w14:textId="1F963F23" w:rsidR="00A55359" w:rsidRDefault="00464FD4" w:rsidP="00464FD4">
      <w:pPr>
        <w:ind w:right="-1"/>
        <w:jc w:val="right"/>
      </w:pPr>
      <w:r>
        <w:t>__________________________________________________</w:t>
      </w:r>
    </w:p>
    <w:p w14:paraId="1C490475" w14:textId="77777777" w:rsidR="00E04837" w:rsidRDefault="00E04837" w:rsidP="00A55359">
      <w:pPr>
        <w:jc w:val="center"/>
      </w:pPr>
    </w:p>
    <w:p w14:paraId="23D94E08" w14:textId="10AEC85B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68ADC380" w14:textId="7EB6D930" w:rsidR="00CF3D28" w:rsidRDefault="000A2C8E" w:rsidP="000A2C8E">
      <w:pPr>
        <w:ind w:firstLine="720"/>
        <w:jc w:val="both"/>
        <w:rPr>
          <w:b/>
        </w:rPr>
      </w:pPr>
      <w:r>
        <w:rPr>
          <w:b/>
        </w:rPr>
        <w:t xml:space="preserve">Lūdzu </w:t>
      </w:r>
      <w:r w:rsidR="00F767B2">
        <w:rPr>
          <w:b/>
        </w:rPr>
        <w:t xml:space="preserve">sniegt sociālā darba </w:t>
      </w:r>
      <w:r w:rsidR="00BE3B02">
        <w:rPr>
          <w:b/>
        </w:rPr>
        <w:t>pakalpojumu</w:t>
      </w:r>
    </w:p>
    <w:p w14:paraId="69D5820A" w14:textId="5F39B458" w:rsidR="00191151" w:rsidRPr="00191151" w:rsidRDefault="00191151" w:rsidP="00191151">
      <w:pPr>
        <w:ind w:firstLine="720"/>
        <w:jc w:val="both"/>
        <w:rPr>
          <w:bCs/>
          <w:i/>
          <w:iCs/>
          <w:sz w:val="20"/>
          <w:szCs w:val="20"/>
        </w:rPr>
      </w:pPr>
      <w:r w:rsidRPr="000278C5">
        <w:rPr>
          <w:bCs/>
          <w:i/>
          <w:iCs/>
          <w:sz w:val="20"/>
          <w:szCs w:val="20"/>
        </w:rPr>
        <w:t>/</w:t>
      </w:r>
      <w:r>
        <w:rPr>
          <w:bCs/>
          <w:i/>
          <w:iCs/>
          <w:sz w:val="20"/>
          <w:szCs w:val="20"/>
        </w:rPr>
        <w:t>atzīmē atbilstošo/:</w:t>
      </w:r>
    </w:p>
    <w:p w14:paraId="75EE2BCB" w14:textId="7AAAF58F" w:rsidR="00191151" w:rsidRPr="00667FE0" w:rsidRDefault="00191151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667FE0">
        <w:t>krīzes situācijā</w:t>
      </w:r>
    </w:p>
    <w:p w14:paraId="4D1307E0" w14:textId="0B9B6437" w:rsidR="00191151" w:rsidRPr="00667FE0" w:rsidRDefault="00191151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667FE0">
        <w:t>atkarības problēmu risināšanai</w:t>
      </w:r>
    </w:p>
    <w:p w14:paraId="29E956E5" w14:textId="216636CF" w:rsidR="00191151" w:rsidRPr="00667FE0" w:rsidRDefault="00191151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667FE0">
        <w:t>bērna uzvedības problēmu gadījum</w:t>
      </w:r>
      <w:r>
        <w:t>ā</w:t>
      </w:r>
      <w:r w:rsidR="00912030">
        <w:t>.</w:t>
      </w:r>
    </w:p>
    <w:p w14:paraId="4BDCEFF3" w14:textId="77777777" w:rsidR="00191151" w:rsidRDefault="00191151" w:rsidP="000A2C8E">
      <w:pPr>
        <w:ind w:firstLine="720"/>
        <w:jc w:val="both"/>
        <w:rPr>
          <w:b/>
        </w:rPr>
      </w:pPr>
    </w:p>
    <w:p w14:paraId="2B5DE2BD" w14:textId="4BD049DF" w:rsidR="00E04837" w:rsidRDefault="00E04837" w:rsidP="00E04837">
      <w:pPr>
        <w:pStyle w:val="Default"/>
        <w:spacing w:afterLines="50" w:after="120"/>
        <w:ind w:left="360"/>
      </w:pPr>
    </w:p>
    <w:p w14:paraId="7564BCFF" w14:textId="1D9D01E1" w:rsidR="00E04837" w:rsidRPr="00191151" w:rsidRDefault="008F725E" w:rsidP="00E04837">
      <w:pPr>
        <w:pStyle w:val="Default"/>
        <w:spacing w:afterLines="50" w:after="120"/>
        <w:ind w:left="360"/>
      </w:pPr>
      <w:r>
        <w:t>Situācijas apraksts: ________________________________________________________________________________________________________________________________________________</w:t>
      </w:r>
      <w:r w:rsidR="00930B39">
        <w:t>________________________________________________________________________________________________________________________________________________</w:t>
      </w:r>
      <w:r w:rsidR="00E04837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5F62ED" w14:textId="7D5EEF30" w:rsidR="00E04837" w:rsidRDefault="00AB09B4" w:rsidP="00AB09B4">
      <w:pPr>
        <w:pStyle w:val="Galvene"/>
        <w:tabs>
          <w:tab w:val="clear" w:pos="4153"/>
          <w:tab w:val="clear" w:pos="8306"/>
        </w:tabs>
        <w:ind w:left="284" w:firstLine="76"/>
        <w:rPr>
          <w:b/>
          <w:bCs/>
          <w:i/>
          <w:sz w:val="20"/>
          <w:szCs w:val="20"/>
        </w:rPr>
      </w:pPr>
      <w:r w:rsidRPr="00AB09B4">
        <w:rPr>
          <w:rFonts w:eastAsia="Times New Roman" w:cs="Times New Roman"/>
          <w:b/>
          <w:bCs/>
          <w:kern w:val="0"/>
          <w:lang w:eastAsia="lv-LV" w:bidi="ar-SA"/>
        </w:rPr>
        <w:t>Lūdzu nodrošināt papildus atbalsta person</w:t>
      </w:r>
      <w:r>
        <w:rPr>
          <w:rFonts w:eastAsia="Times New Roman" w:cs="Times New Roman"/>
          <w:b/>
          <w:bCs/>
          <w:kern w:val="0"/>
          <w:lang w:eastAsia="lv-LV" w:bidi="ar-SA"/>
        </w:rPr>
        <w:t>ā</w:t>
      </w:r>
      <w:r w:rsidRPr="00AB09B4">
        <w:rPr>
          <w:rFonts w:eastAsia="Times New Roman" w:cs="Times New Roman"/>
          <w:b/>
          <w:bCs/>
          <w:kern w:val="0"/>
          <w:lang w:eastAsia="lv-LV" w:bidi="ar-SA"/>
        </w:rPr>
        <w:t>l</w:t>
      </w:r>
      <w:r>
        <w:rPr>
          <w:rFonts w:eastAsia="Times New Roman" w:cs="Times New Roman"/>
          <w:b/>
          <w:bCs/>
          <w:kern w:val="0"/>
          <w:lang w:eastAsia="lv-LV" w:bidi="ar-SA"/>
        </w:rPr>
        <w:t>u</w:t>
      </w:r>
      <w:r w:rsidR="00990CDF">
        <w:rPr>
          <w:rFonts w:eastAsia="Times New Roman" w:cs="Times New Roman"/>
          <w:b/>
          <w:bCs/>
          <w:kern w:val="0"/>
          <w:lang w:eastAsia="lv-LV" w:bidi="ar-SA"/>
        </w:rPr>
        <w:t>,</w:t>
      </w:r>
      <w:r>
        <w:rPr>
          <w:rFonts w:eastAsia="Times New Roman" w:cs="Times New Roman"/>
          <w:b/>
          <w:bCs/>
          <w:kern w:val="0"/>
          <w:lang w:eastAsia="lv-LV" w:bidi="ar-SA"/>
        </w:rPr>
        <w:t xml:space="preserve"> </w:t>
      </w:r>
      <w:r w:rsidRPr="00AB09B4">
        <w:rPr>
          <w:rFonts w:eastAsia="Times New Roman" w:cs="Times New Roman"/>
          <w:b/>
          <w:bCs/>
          <w:kern w:val="0"/>
          <w:lang w:eastAsia="lv-LV" w:bidi="ar-SA"/>
        </w:rPr>
        <w:t>piesaistot</w:t>
      </w:r>
      <w:r>
        <w:rPr>
          <w:rFonts w:eastAsia="Times New Roman" w:cs="Times New Roman"/>
          <w:b/>
          <w:bCs/>
          <w:kern w:val="0"/>
          <w:lang w:eastAsia="lv-LV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167953050"/>
    </w:p>
    <w:p w14:paraId="3F46A91F" w14:textId="77777777" w:rsidR="00E04837" w:rsidRDefault="00E04837" w:rsidP="00B85C92">
      <w:pPr>
        <w:pStyle w:val="Default"/>
        <w:ind w:firstLine="720"/>
        <w:jc w:val="both"/>
        <w:rPr>
          <w:b/>
          <w:bCs/>
          <w:i/>
          <w:color w:val="auto"/>
          <w:sz w:val="20"/>
          <w:szCs w:val="20"/>
        </w:rPr>
      </w:pPr>
    </w:p>
    <w:p w14:paraId="788FACBF" w14:textId="20B0F228" w:rsidR="00B85C92" w:rsidRPr="00134254" w:rsidRDefault="00B85C92" w:rsidP="00B85C92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3AE31A8A" w14:textId="77777777" w:rsidR="00B85C92" w:rsidRPr="00134254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704F324" w14:textId="7972D680" w:rsidR="009D4CC9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3DA5BED5" w14:textId="77777777" w:rsidR="00B85C92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712E74F" w14:textId="77777777" w:rsidR="00E04837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AE8DD0E" w14:textId="77777777" w:rsidR="00E04837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A151BF9" w14:textId="77777777" w:rsidR="00E04837" w:rsidRPr="00B85C92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4A8892BE" w:rsidR="00283180" w:rsidRPr="009D4CC9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C527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38B8"/>
    <w:multiLevelType w:val="hybridMultilevel"/>
    <w:tmpl w:val="4A7E2D98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  <w:num w:numId="7" w16cid:durableId="297882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07C17"/>
    <w:rsid w:val="000278C5"/>
    <w:rsid w:val="0004527F"/>
    <w:rsid w:val="000A2C8E"/>
    <w:rsid w:val="000C4BA6"/>
    <w:rsid w:val="000C7598"/>
    <w:rsid w:val="00125343"/>
    <w:rsid w:val="0015197B"/>
    <w:rsid w:val="00191151"/>
    <w:rsid w:val="00195797"/>
    <w:rsid w:val="00283180"/>
    <w:rsid w:val="00424730"/>
    <w:rsid w:val="00431BDA"/>
    <w:rsid w:val="0044096A"/>
    <w:rsid w:val="00464FD4"/>
    <w:rsid w:val="004839CA"/>
    <w:rsid w:val="0049236F"/>
    <w:rsid w:val="004933CB"/>
    <w:rsid w:val="00496FB2"/>
    <w:rsid w:val="006C0442"/>
    <w:rsid w:val="007962BD"/>
    <w:rsid w:val="00853DCD"/>
    <w:rsid w:val="008819D5"/>
    <w:rsid w:val="008F0BA1"/>
    <w:rsid w:val="008F725E"/>
    <w:rsid w:val="00900E8F"/>
    <w:rsid w:val="00912030"/>
    <w:rsid w:val="00930B39"/>
    <w:rsid w:val="009356E6"/>
    <w:rsid w:val="00990CDF"/>
    <w:rsid w:val="009B35F8"/>
    <w:rsid w:val="009D4CC9"/>
    <w:rsid w:val="00A55359"/>
    <w:rsid w:val="00AB09B4"/>
    <w:rsid w:val="00B85C92"/>
    <w:rsid w:val="00BE3B02"/>
    <w:rsid w:val="00C2501C"/>
    <w:rsid w:val="00C5271D"/>
    <w:rsid w:val="00C81B5C"/>
    <w:rsid w:val="00C922D7"/>
    <w:rsid w:val="00CF3D28"/>
    <w:rsid w:val="00D20F79"/>
    <w:rsid w:val="00D93770"/>
    <w:rsid w:val="00DD7148"/>
    <w:rsid w:val="00E04837"/>
    <w:rsid w:val="00E806E1"/>
    <w:rsid w:val="00EB106D"/>
    <w:rsid w:val="00EB2783"/>
    <w:rsid w:val="00ED4BC6"/>
    <w:rsid w:val="00F002DB"/>
    <w:rsid w:val="00F70B95"/>
    <w:rsid w:val="00F767B2"/>
    <w:rsid w:val="00F939D2"/>
    <w:rsid w:val="00FC169B"/>
    <w:rsid w:val="00FC3A33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v213">
    <w:name w:val="tv213"/>
    <w:basedOn w:val="Parasts"/>
    <w:rsid w:val="00191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3</cp:revision>
  <dcterms:created xsi:type="dcterms:W3CDTF">2024-06-28T12:00:00Z</dcterms:created>
  <dcterms:modified xsi:type="dcterms:W3CDTF">2024-06-28T12:01:00Z</dcterms:modified>
</cp:coreProperties>
</file>