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44BB6" w14:textId="1E85A647" w:rsidR="00DF2243" w:rsidRPr="008E6780" w:rsidRDefault="00000000" w:rsidP="00357687">
      <w:pPr>
        <w:autoSpaceDE w:val="0"/>
        <w:autoSpaceDN w:val="0"/>
        <w:adjustRightInd w:val="0"/>
        <w:spacing w:after="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 xml:space="preserve">2.pielikums </w:t>
      </w:r>
      <w:r w:rsidRPr="008E6780">
        <w:rPr>
          <w:rFonts w:ascii="Times New Roman" w:eastAsia="TimesNewRoman" w:hAnsi="Times New Roman" w:cs="Times New Roman"/>
          <w:color w:val="000000" w:themeColor="text1"/>
        </w:rPr>
        <w:t>izsoles noteikumiem</w:t>
      </w:r>
    </w:p>
    <w:p w14:paraId="2F5943D5" w14:textId="77777777" w:rsidR="00DF2243" w:rsidRPr="008E6780" w:rsidRDefault="00000000" w:rsidP="00357687">
      <w:pPr>
        <w:spacing w:after="0"/>
        <w:jc w:val="right"/>
        <w:rPr>
          <w:rFonts w:ascii="Times New Roman" w:hAnsi="Times New Roman" w:cs="Times New Roman"/>
          <w:i/>
        </w:rPr>
      </w:pPr>
      <w:r w:rsidRPr="008E6780">
        <w:rPr>
          <w:rFonts w:ascii="Times New Roman" w:hAnsi="Times New Roman" w:cs="Times New Roman"/>
          <w:i/>
        </w:rPr>
        <w:t>“Preiļu novada pašvaldības nekustamā īpašuma –</w:t>
      </w:r>
    </w:p>
    <w:p w14:paraId="0E8C1D7F" w14:textId="77777777" w:rsidR="00DF2243" w:rsidRPr="008E6780" w:rsidRDefault="00000000" w:rsidP="00357687">
      <w:pPr>
        <w:spacing w:after="0"/>
        <w:jc w:val="right"/>
        <w:rPr>
          <w:rFonts w:ascii="Times New Roman" w:hAnsi="Times New Roman" w:cs="Times New Roman"/>
          <w:i/>
        </w:rPr>
      </w:pPr>
      <w:r>
        <w:rPr>
          <w:rFonts w:ascii="Times New Roman" w:hAnsi="Times New Roman" w:cs="Times New Roman"/>
          <w:i/>
        </w:rPr>
        <w:t xml:space="preserve">Bojāri, Stabulnieku </w:t>
      </w:r>
      <w:r w:rsidRPr="008E6780">
        <w:rPr>
          <w:rFonts w:ascii="Times New Roman" w:hAnsi="Times New Roman" w:cs="Times New Roman"/>
          <w:i/>
        </w:rPr>
        <w:t>pagasts, Preiļu novads, neapbūvētas zemes vienības</w:t>
      </w:r>
      <w:r>
        <w:rPr>
          <w:rFonts w:ascii="Times New Roman" w:hAnsi="Times New Roman" w:cs="Times New Roman"/>
          <w:i/>
        </w:rPr>
        <w:t xml:space="preserve"> </w:t>
      </w:r>
      <w:r w:rsidRPr="008E6780">
        <w:rPr>
          <w:rFonts w:ascii="Times New Roman" w:hAnsi="Times New Roman" w:cs="Times New Roman"/>
          <w:i/>
        </w:rPr>
        <w:t xml:space="preserve"> </w:t>
      </w:r>
    </w:p>
    <w:p w14:paraId="2B2114FC" w14:textId="46289F7C" w:rsidR="00DF2243" w:rsidRPr="00357687" w:rsidRDefault="00000000" w:rsidP="00357687">
      <w:pPr>
        <w:spacing w:after="0"/>
        <w:jc w:val="right"/>
        <w:rPr>
          <w:rFonts w:ascii="Times New Roman" w:hAnsi="Times New Roman" w:cs="Times New Roman"/>
          <w:i/>
        </w:rPr>
      </w:pPr>
      <w:r w:rsidRPr="008E6780">
        <w:rPr>
          <w:rFonts w:ascii="Times New Roman" w:hAnsi="Times New Roman" w:cs="Times New Roman"/>
          <w:i/>
        </w:rPr>
        <w:t>ar kadastra apzīmējumu 76</w:t>
      </w:r>
      <w:r>
        <w:rPr>
          <w:rFonts w:ascii="Times New Roman" w:hAnsi="Times New Roman" w:cs="Times New Roman"/>
          <w:i/>
        </w:rPr>
        <w:t>80</w:t>
      </w:r>
      <w:r w:rsidRPr="008E6780">
        <w:rPr>
          <w:rFonts w:ascii="Times New Roman" w:hAnsi="Times New Roman" w:cs="Times New Roman"/>
          <w:i/>
        </w:rPr>
        <w:t xml:space="preserve"> 00</w:t>
      </w:r>
      <w:r>
        <w:rPr>
          <w:rFonts w:ascii="Times New Roman" w:hAnsi="Times New Roman" w:cs="Times New Roman"/>
          <w:i/>
        </w:rPr>
        <w:t>4</w:t>
      </w:r>
      <w:r w:rsidRPr="008E6780">
        <w:rPr>
          <w:rFonts w:ascii="Times New Roman" w:hAnsi="Times New Roman" w:cs="Times New Roman"/>
          <w:i/>
        </w:rPr>
        <w:t xml:space="preserve"> 0</w:t>
      </w:r>
      <w:r>
        <w:rPr>
          <w:rFonts w:ascii="Times New Roman" w:hAnsi="Times New Roman" w:cs="Times New Roman"/>
          <w:i/>
        </w:rPr>
        <w:t>2</w:t>
      </w:r>
      <w:r w:rsidR="0087538B">
        <w:rPr>
          <w:rFonts w:ascii="Times New Roman" w:hAnsi="Times New Roman" w:cs="Times New Roman"/>
          <w:i/>
        </w:rPr>
        <w:t>18</w:t>
      </w:r>
      <w:r>
        <w:rPr>
          <w:rFonts w:ascii="Times New Roman" w:hAnsi="Times New Roman" w:cs="Times New Roman"/>
          <w:i/>
        </w:rPr>
        <w:t xml:space="preserve"> nomas tiesību</w:t>
      </w:r>
      <w:r w:rsidRPr="008E6780">
        <w:rPr>
          <w:rFonts w:ascii="Times New Roman" w:hAnsi="Times New Roman" w:cs="Times New Roman"/>
          <w:i/>
        </w:rPr>
        <w:t xml:space="preserve"> izsole”</w:t>
      </w:r>
    </w:p>
    <w:p w14:paraId="2F2EDC24" w14:textId="77777777" w:rsidR="00DF2243" w:rsidRPr="008E6780" w:rsidRDefault="00000000" w:rsidP="00DF2243">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Pr>
          <w:rFonts w:ascii="Times New Roman" w:eastAsia="Calibri" w:hAnsi="Times New Roman" w:cs="Times New Roman"/>
          <w:b/>
          <w:bCs/>
          <w:caps/>
          <w:color w:val="000000" w:themeColor="text1"/>
          <w:sz w:val="20"/>
          <w:szCs w:val="20"/>
        </w:rPr>
        <w:t>PAŠVALDĪBAI</w:t>
      </w:r>
    </w:p>
    <w:p w14:paraId="33C02DB1" w14:textId="77777777" w:rsidR="00DF2243" w:rsidRPr="008E6780" w:rsidRDefault="00000000" w:rsidP="00DF2243">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6EA5A641" w14:textId="77777777" w:rsidR="00DF2243" w:rsidRPr="008E6780" w:rsidRDefault="00DF2243" w:rsidP="00DF2243">
      <w:pPr>
        <w:ind w:left="360"/>
        <w:contextualSpacing/>
        <w:jc w:val="right"/>
        <w:rPr>
          <w:rFonts w:ascii="Times New Roman" w:eastAsia="Calibri" w:hAnsi="Times New Roman" w:cs="Times New Roman"/>
          <w:caps/>
          <w:color w:val="000000" w:themeColor="text1"/>
          <w:sz w:val="20"/>
          <w:szCs w:val="20"/>
        </w:rPr>
      </w:pPr>
    </w:p>
    <w:p w14:paraId="63E80C57" w14:textId="77777777" w:rsidR="00DF2243" w:rsidRPr="008E6780" w:rsidRDefault="00000000" w:rsidP="00DF2243">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582E41D7" w14:textId="77777777" w:rsidR="00DF2243" w:rsidRPr="008E6780" w:rsidRDefault="00000000" w:rsidP="00DF2243">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dalībai Preiļu novada pašvaldības nekustamā īpašuma </w:t>
      </w:r>
      <w:r w:rsidRPr="008E6780">
        <w:rPr>
          <w:rFonts w:ascii="Times New Roman" w:hAnsi="Times New Roman" w:cs="Times New Roman"/>
          <w:b/>
          <w:color w:val="000000" w:themeColor="text1"/>
          <w:sz w:val="20"/>
          <w:szCs w:val="20"/>
        </w:rPr>
        <w:t>–</w:t>
      </w:r>
      <w:r w:rsidR="00AA2C6C">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zemes vienības -</w:t>
      </w:r>
      <w:r w:rsidRPr="008E6780">
        <w:rPr>
          <w:rFonts w:ascii="Times New Roman" w:hAnsi="Times New Roman" w:cs="Times New Roman"/>
          <w:b/>
          <w:i/>
          <w:sz w:val="20"/>
          <w:szCs w:val="20"/>
        </w:rPr>
        <w:t xml:space="preserve"> </w:t>
      </w:r>
      <w:r>
        <w:rPr>
          <w:rFonts w:ascii="Times New Roman" w:hAnsi="Times New Roman" w:cs="Times New Roman"/>
          <w:b/>
          <w:i/>
          <w:sz w:val="20"/>
          <w:szCs w:val="20"/>
        </w:rPr>
        <w:t xml:space="preserve">Stabulnieku </w:t>
      </w:r>
      <w:r w:rsidRPr="008E6780">
        <w:rPr>
          <w:rFonts w:ascii="Times New Roman" w:hAnsi="Times New Roman" w:cs="Times New Roman"/>
          <w:b/>
          <w:i/>
          <w:sz w:val="20"/>
          <w:szCs w:val="20"/>
        </w:rPr>
        <w:t xml:space="preserve"> pagasts, Preiļu novads, </w:t>
      </w:r>
      <w:r w:rsidRPr="008E6780">
        <w:rPr>
          <w:rFonts w:ascii="Times New Roman" w:hAnsi="Times New Roman" w:cs="Times New Roman"/>
          <w:color w:val="000000" w:themeColor="text1"/>
          <w:sz w:val="20"/>
          <w:szCs w:val="20"/>
        </w:rPr>
        <w:t>izsolei.</w:t>
      </w:r>
    </w:p>
    <w:p w14:paraId="01A0C5F4" w14:textId="77777777" w:rsidR="00DF2243" w:rsidRPr="008E6780" w:rsidRDefault="00000000" w:rsidP="00DF2243">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0" w:type="auto"/>
        <w:tblLook w:val="04A0" w:firstRow="1" w:lastRow="0" w:firstColumn="1" w:lastColumn="0" w:noHBand="0" w:noVBand="1"/>
      </w:tblPr>
      <w:tblGrid>
        <w:gridCol w:w="5500"/>
        <w:gridCol w:w="3516"/>
      </w:tblGrid>
      <w:tr w:rsidR="001279ED" w14:paraId="64F7F013" w14:textId="77777777" w:rsidTr="00BF0CE0">
        <w:tc>
          <w:tcPr>
            <w:tcW w:w="5524" w:type="dxa"/>
          </w:tcPr>
          <w:p w14:paraId="0FD6C3E3"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537" w:type="dxa"/>
          </w:tcPr>
          <w:p w14:paraId="3D258F51" w14:textId="77777777" w:rsidR="00DF2243" w:rsidRPr="008E6780" w:rsidRDefault="00DF2243" w:rsidP="00BF0CE0">
            <w:pPr>
              <w:rPr>
                <w:rFonts w:ascii="Times New Roman" w:hAnsi="Times New Roman" w:cs="Times New Roman"/>
                <w:color w:val="000000" w:themeColor="text1"/>
                <w:sz w:val="20"/>
                <w:szCs w:val="20"/>
              </w:rPr>
            </w:pPr>
          </w:p>
        </w:tc>
      </w:tr>
      <w:tr w:rsidR="001279ED" w14:paraId="29AA795E" w14:textId="77777777" w:rsidTr="00BF0CE0">
        <w:tc>
          <w:tcPr>
            <w:tcW w:w="5524" w:type="dxa"/>
          </w:tcPr>
          <w:p w14:paraId="16C202BD"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537" w:type="dxa"/>
          </w:tcPr>
          <w:p w14:paraId="2BEFCD7A" w14:textId="77777777" w:rsidR="00DF2243" w:rsidRPr="008E6780" w:rsidRDefault="00DF2243" w:rsidP="00BF0CE0">
            <w:pPr>
              <w:rPr>
                <w:rFonts w:ascii="Times New Roman" w:hAnsi="Times New Roman" w:cs="Times New Roman"/>
                <w:color w:val="000000" w:themeColor="text1"/>
                <w:sz w:val="20"/>
                <w:szCs w:val="20"/>
              </w:rPr>
            </w:pPr>
          </w:p>
        </w:tc>
      </w:tr>
      <w:tr w:rsidR="001279ED" w14:paraId="6F13FFF3" w14:textId="77777777" w:rsidTr="00BF0CE0">
        <w:tc>
          <w:tcPr>
            <w:tcW w:w="5524" w:type="dxa"/>
          </w:tcPr>
          <w:p w14:paraId="0BFEDFE5"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537" w:type="dxa"/>
          </w:tcPr>
          <w:p w14:paraId="4BE01860" w14:textId="77777777" w:rsidR="00DF2243" w:rsidRPr="008E6780" w:rsidRDefault="00DF2243" w:rsidP="00BF0CE0">
            <w:pPr>
              <w:rPr>
                <w:rFonts w:ascii="Times New Roman" w:hAnsi="Times New Roman" w:cs="Times New Roman"/>
                <w:color w:val="000000" w:themeColor="text1"/>
                <w:sz w:val="20"/>
                <w:szCs w:val="20"/>
              </w:rPr>
            </w:pPr>
          </w:p>
        </w:tc>
      </w:tr>
      <w:tr w:rsidR="001279ED" w14:paraId="4E4BF9AA" w14:textId="77777777" w:rsidTr="00BF0CE0">
        <w:tc>
          <w:tcPr>
            <w:tcW w:w="5524" w:type="dxa"/>
          </w:tcPr>
          <w:p w14:paraId="6D4F0EC0"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537" w:type="dxa"/>
          </w:tcPr>
          <w:p w14:paraId="0CF5D729" w14:textId="77777777" w:rsidR="00DF2243" w:rsidRPr="008E6780" w:rsidRDefault="00DF2243" w:rsidP="00BF0CE0">
            <w:pPr>
              <w:rPr>
                <w:rFonts w:ascii="Times New Roman" w:hAnsi="Times New Roman" w:cs="Times New Roman"/>
                <w:color w:val="000000" w:themeColor="text1"/>
                <w:sz w:val="20"/>
                <w:szCs w:val="20"/>
              </w:rPr>
            </w:pPr>
          </w:p>
        </w:tc>
      </w:tr>
      <w:tr w:rsidR="001279ED" w14:paraId="5422857D" w14:textId="77777777" w:rsidTr="00BF0CE0">
        <w:tc>
          <w:tcPr>
            <w:tcW w:w="5524" w:type="dxa"/>
          </w:tcPr>
          <w:p w14:paraId="53B5CA52"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537" w:type="dxa"/>
          </w:tcPr>
          <w:p w14:paraId="001F8449" w14:textId="77777777" w:rsidR="00DF2243" w:rsidRPr="008E6780" w:rsidRDefault="00DF2243" w:rsidP="00BF0CE0">
            <w:pPr>
              <w:rPr>
                <w:rFonts w:ascii="Times New Roman" w:hAnsi="Times New Roman" w:cs="Times New Roman"/>
                <w:color w:val="000000" w:themeColor="text1"/>
                <w:sz w:val="20"/>
                <w:szCs w:val="20"/>
              </w:rPr>
            </w:pPr>
          </w:p>
        </w:tc>
      </w:tr>
      <w:tr w:rsidR="001279ED" w14:paraId="104CF0AC" w14:textId="77777777" w:rsidTr="00BF0CE0">
        <w:tc>
          <w:tcPr>
            <w:tcW w:w="5524" w:type="dxa"/>
          </w:tcPr>
          <w:p w14:paraId="4B67E341"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537" w:type="dxa"/>
          </w:tcPr>
          <w:p w14:paraId="6B860A7B" w14:textId="77777777" w:rsidR="00DF2243" w:rsidRPr="008E6780" w:rsidRDefault="00DF2243" w:rsidP="00BF0CE0">
            <w:pPr>
              <w:rPr>
                <w:rFonts w:ascii="Times New Roman" w:hAnsi="Times New Roman" w:cs="Times New Roman"/>
                <w:color w:val="000000" w:themeColor="text1"/>
                <w:sz w:val="20"/>
                <w:szCs w:val="20"/>
              </w:rPr>
            </w:pPr>
          </w:p>
        </w:tc>
      </w:tr>
      <w:tr w:rsidR="001279ED" w14:paraId="50109ABC" w14:textId="77777777" w:rsidTr="00BF0CE0">
        <w:tc>
          <w:tcPr>
            <w:tcW w:w="5524" w:type="dxa"/>
          </w:tcPr>
          <w:p w14:paraId="72B99DD2"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537" w:type="dxa"/>
          </w:tcPr>
          <w:p w14:paraId="55E868FD" w14:textId="77777777" w:rsidR="00DF2243" w:rsidRPr="008E6780" w:rsidRDefault="00DF2243" w:rsidP="00BF0CE0">
            <w:pPr>
              <w:rPr>
                <w:rFonts w:ascii="Times New Roman" w:hAnsi="Times New Roman" w:cs="Times New Roman"/>
                <w:color w:val="000000" w:themeColor="text1"/>
                <w:sz w:val="20"/>
                <w:szCs w:val="20"/>
              </w:rPr>
            </w:pPr>
          </w:p>
        </w:tc>
      </w:tr>
      <w:tr w:rsidR="001279ED" w14:paraId="168C9EE8" w14:textId="77777777" w:rsidTr="00BF0CE0">
        <w:tc>
          <w:tcPr>
            <w:tcW w:w="5524" w:type="dxa"/>
          </w:tcPr>
          <w:p w14:paraId="280CFC8F"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537" w:type="dxa"/>
          </w:tcPr>
          <w:p w14:paraId="1541C0C2" w14:textId="77777777" w:rsidR="00DF2243" w:rsidRPr="008E6780" w:rsidRDefault="00DF2243" w:rsidP="00BF0CE0">
            <w:pPr>
              <w:rPr>
                <w:rFonts w:ascii="Times New Roman" w:hAnsi="Times New Roman" w:cs="Times New Roman"/>
                <w:color w:val="000000" w:themeColor="text1"/>
                <w:sz w:val="20"/>
                <w:szCs w:val="20"/>
              </w:rPr>
            </w:pPr>
          </w:p>
        </w:tc>
      </w:tr>
      <w:tr w:rsidR="001279ED" w14:paraId="4AAAFCDA" w14:textId="77777777" w:rsidTr="00BF0CE0">
        <w:tc>
          <w:tcPr>
            <w:tcW w:w="5524" w:type="dxa"/>
          </w:tcPr>
          <w:p w14:paraId="2BB8E840"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6FB29B0A" w14:textId="77777777" w:rsidR="00DF2243" w:rsidRPr="008E6780" w:rsidRDefault="00DF2243" w:rsidP="00BF0CE0">
            <w:pPr>
              <w:rPr>
                <w:rFonts w:ascii="Times New Roman" w:hAnsi="Times New Roman" w:cs="Times New Roman"/>
                <w:color w:val="000000" w:themeColor="text1"/>
                <w:sz w:val="20"/>
                <w:szCs w:val="20"/>
              </w:rPr>
            </w:pPr>
          </w:p>
        </w:tc>
        <w:tc>
          <w:tcPr>
            <w:tcW w:w="3537" w:type="dxa"/>
          </w:tcPr>
          <w:p w14:paraId="31F2CCE3" w14:textId="77777777" w:rsidR="00DF2243" w:rsidRPr="008E6780" w:rsidRDefault="00DF2243" w:rsidP="00BF0CE0">
            <w:pPr>
              <w:rPr>
                <w:rFonts w:ascii="Times New Roman" w:hAnsi="Times New Roman" w:cs="Times New Roman"/>
                <w:color w:val="000000" w:themeColor="text1"/>
                <w:sz w:val="20"/>
                <w:szCs w:val="20"/>
              </w:rPr>
            </w:pPr>
          </w:p>
        </w:tc>
      </w:tr>
      <w:tr w:rsidR="001279ED" w14:paraId="457DB605" w14:textId="77777777" w:rsidTr="00BF0CE0">
        <w:tc>
          <w:tcPr>
            <w:tcW w:w="5524" w:type="dxa"/>
          </w:tcPr>
          <w:p w14:paraId="1CB30F9D" w14:textId="77777777" w:rsidR="00DF2243" w:rsidRPr="008E6780" w:rsidRDefault="00000000" w:rsidP="00BF0CE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537" w:type="dxa"/>
          </w:tcPr>
          <w:p w14:paraId="1C6ABA67" w14:textId="77777777" w:rsidR="00DF2243" w:rsidRPr="008E6780" w:rsidRDefault="00DF2243" w:rsidP="00BF0CE0">
            <w:pPr>
              <w:rPr>
                <w:rFonts w:ascii="Times New Roman" w:hAnsi="Times New Roman" w:cs="Times New Roman"/>
                <w:color w:val="000000" w:themeColor="text1"/>
                <w:sz w:val="20"/>
                <w:szCs w:val="20"/>
              </w:rPr>
            </w:pPr>
          </w:p>
        </w:tc>
      </w:tr>
    </w:tbl>
    <w:p w14:paraId="02BCA4ED" w14:textId="77777777" w:rsidR="00DF2243" w:rsidRPr="008E6780" w:rsidRDefault="00DF2243" w:rsidP="00DF2243">
      <w:pPr>
        <w:rPr>
          <w:rFonts w:ascii="Times New Roman" w:hAnsi="Times New Roman" w:cs="Times New Roman"/>
          <w:color w:val="000000" w:themeColor="text1"/>
          <w:sz w:val="20"/>
          <w:szCs w:val="20"/>
        </w:rPr>
      </w:pPr>
    </w:p>
    <w:p w14:paraId="1A0FDA0A" w14:textId="77777777" w:rsidR="00DF2243" w:rsidRPr="008E6780" w:rsidRDefault="00000000" w:rsidP="00DF2243">
      <w:pPr>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Ar šī pieteikuma iesniegšanu piesaku savu dalību Preiļu novada pašvaldības nekustamā īpašuma </w:t>
      </w:r>
      <w:r w:rsidRPr="008E6780">
        <w:rPr>
          <w:rFonts w:ascii="Times New Roman" w:hAnsi="Times New Roman" w:cs="Times New Roman"/>
          <w:b/>
          <w:i/>
          <w:sz w:val="20"/>
          <w:szCs w:val="20"/>
        </w:rPr>
        <w:t>–</w:t>
      </w:r>
      <w:r w:rsidR="00E43708">
        <w:rPr>
          <w:rFonts w:ascii="Times New Roman" w:hAnsi="Times New Roman" w:cs="Times New Roman"/>
          <w:b/>
          <w:i/>
          <w:sz w:val="20"/>
          <w:szCs w:val="20"/>
        </w:rPr>
        <w:t xml:space="preserve"> </w:t>
      </w:r>
      <w:r>
        <w:rPr>
          <w:rFonts w:ascii="Times New Roman" w:hAnsi="Times New Roman" w:cs="Times New Roman"/>
          <w:b/>
          <w:i/>
          <w:sz w:val="20"/>
          <w:szCs w:val="20"/>
        </w:rPr>
        <w:t xml:space="preserve">Stabulnieku pagastā </w:t>
      </w:r>
      <w:r w:rsidRPr="008E6780">
        <w:rPr>
          <w:rFonts w:ascii="Times New Roman" w:hAnsi="Times New Roman" w:cs="Times New Roman"/>
          <w:b/>
          <w:i/>
          <w:sz w:val="20"/>
          <w:szCs w:val="20"/>
        </w:rPr>
        <w:t>Preiļu novad</w:t>
      </w:r>
      <w:r>
        <w:rPr>
          <w:rFonts w:ascii="Times New Roman" w:hAnsi="Times New Roman" w:cs="Times New Roman"/>
          <w:b/>
          <w:i/>
          <w:sz w:val="20"/>
          <w:szCs w:val="20"/>
        </w:rPr>
        <w:t xml:space="preserve">ā, </w:t>
      </w:r>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Pr>
          <w:rFonts w:ascii="Times New Roman" w:hAnsi="Times New Roman" w:cs="Times New Roman"/>
          <w:b/>
          <w:sz w:val="20"/>
          <w:szCs w:val="20"/>
        </w:rPr>
        <w:t>80</w:t>
      </w:r>
      <w:r w:rsidRPr="008E6780">
        <w:rPr>
          <w:rFonts w:ascii="Times New Roman" w:hAnsi="Times New Roman" w:cs="Times New Roman"/>
          <w:b/>
          <w:sz w:val="20"/>
          <w:szCs w:val="20"/>
        </w:rPr>
        <w:t xml:space="preserve"> 00</w:t>
      </w:r>
      <w:r>
        <w:rPr>
          <w:rFonts w:ascii="Times New Roman" w:hAnsi="Times New Roman" w:cs="Times New Roman"/>
          <w:b/>
          <w:sz w:val="20"/>
          <w:szCs w:val="20"/>
        </w:rPr>
        <w:t>4</w:t>
      </w:r>
      <w:r w:rsidRPr="008E6780">
        <w:rPr>
          <w:rFonts w:ascii="Times New Roman" w:hAnsi="Times New Roman" w:cs="Times New Roman"/>
          <w:b/>
          <w:sz w:val="20"/>
          <w:szCs w:val="20"/>
        </w:rPr>
        <w:t xml:space="preserve"> 0</w:t>
      </w:r>
      <w:r>
        <w:rPr>
          <w:rFonts w:ascii="Times New Roman" w:hAnsi="Times New Roman" w:cs="Times New Roman"/>
          <w:b/>
          <w:sz w:val="20"/>
          <w:szCs w:val="20"/>
        </w:rPr>
        <w:t>2</w:t>
      </w:r>
      <w:r w:rsidR="00F1476E">
        <w:rPr>
          <w:rFonts w:ascii="Times New Roman" w:hAnsi="Times New Roman" w:cs="Times New Roman"/>
          <w:b/>
          <w:sz w:val="20"/>
          <w:szCs w:val="20"/>
        </w:rPr>
        <w:t>18</w:t>
      </w:r>
      <w:r w:rsidRPr="008E6780">
        <w:rPr>
          <w:rFonts w:ascii="Times New Roman" w:hAnsi="Times New Roman" w:cs="Times New Roman"/>
          <w:b/>
          <w:sz w:val="20"/>
          <w:szCs w:val="20"/>
        </w:rPr>
        <w:t xml:space="preserve"> </w:t>
      </w:r>
      <w:r w:rsidR="00864061" w:rsidRPr="00864061">
        <w:rPr>
          <w:rFonts w:ascii="Times New Roman" w:hAnsi="Times New Roman" w:cs="Times New Roman"/>
          <w:sz w:val="20"/>
          <w:szCs w:val="20"/>
        </w:rPr>
        <w:t>zemes nomas</w:t>
      </w:r>
      <w:r w:rsidR="00864061">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 un apliecinu, ka:</w:t>
      </w:r>
    </w:p>
    <w:p w14:paraId="6D2C5F1D" w14:textId="77777777" w:rsidR="00DF2243" w:rsidRPr="008E6780" w:rsidRDefault="00000000" w:rsidP="00357687">
      <w:pPr>
        <w:numPr>
          <w:ilvl w:val="0"/>
          <w:numId w:val="2"/>
        </w:numPr>
        <w:spacing w:after="0"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5A49D631" w14:textId="77777777" w:rsidR="00DF2243" w:rsidRPr="008E6780" w:rsidRDefault="00000000" w:rsidP="00357687">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5DAAFCFA" w14:textId="77777777" w:rsidR="00DF2243" w:rsidRPr="008E6780" w:rsidRDefault="00000000" w:rsidP="00357687">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03B7E13C" w14:textId="77777777" w:rsidR="00DF2243" w:rsidRPr="008E6780" w:rsidRDefault="00000000" w:rsidP="00357687">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4048692E" w14:textId="77777777" w:rsidR="00DF2243" w:rsidRPr="008E6780" w:rsidRDefault="00000000" w:rsidP="00357687">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4F7CDE6" w14:textId="77777777" w:rsidR="00DF2243" w:rsidRPr="008E6780" w:rsidRDefault="00000000" w:rsidP="00DF2243">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1A2AF46" w14:textId="77777777" w:rsidR="00DF2243" w:rsidRPr="008E6780" w:rsidRDefault="00000000" w:rsidP="00DF2243">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792AC52D" w14:textId="77777777" w:rsidR="00DF2243" w:rsidRPr="008E6780" w:rsidRDefault="00000000" w:rsidP="00DF2243">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0FCFAE40" w14:textId="05CABC76" w:rsidR="00DF2243" w:rsidRPr="00357687" w:rsidRDefault="00DF2243" w:rsidP="00357687">
      <w:pPr>
        <w:contextualSpacing/>
        <w:jc w:val="both"/>
        <w:rPr>
          <w:rFonts w:ascii="Times New Roman" w:hAnsi="Times New Roman" w:cs="Times New Roman"/>
          <w:i/>
          <w:color w:val="000000" w:themeColor="text1"/>
          <w:sz w:val="20"/>
          <w:szCs w:val="20"/>
          <w:u w:val="single"/>
        </w:rPr>
      </w:pPr>
    </w:p>
    <w:p w14:paraId="2D5C8287" w14:textId="77777777" w:rsidR="00DF2243" w:rsidRPr="008E6780" w:rsidRDefault="00000000" w:rsidP="00DF2243">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51082E23" w14:textId="77777777" w:rsidR="00DF2243" w:rsidRPr="008E6780" w:rsidRDefault="00000000" w:rsidP="00DF2243">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(vieta un datums)</w:t>
      </w:r>
    </w:p>
    <w:p w14:paraId="41DEDE4A" w14:textId="5789DB75" w:rsidR="00DF2243" w:rsidRPr="008E6780" w:rsidRDefault="00000000" w:rsidP="00DF2243">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1E02941A" w14:textId="77777777" w:rsidR="00DF2243" w:rsidRPr="008E6780" w:rsidRDefault="00000000" w:rsidP="00DF2243">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63F86D67" w14:textId="77777777" w:rsidR="00440F37" w:rsidRDefault="00000000" w:rsidP="008E4E70">
      <w:pPr>
        <w:tabs>
          <w:tab w:val="left" w:pos="0"/>
          <w:tab w:val="left" w:pos="360"/>
        </w:tabs>
        <w:spacing w:after="120"/>
        <w:jc w:val="both"/>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sectPr w:rsidR="00440F37">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BBAE3" w14:textId="77777777" w:rsidR="00B52D5F" w:rsidRDefault="00B52D5F">
      <w:pPr>
        <w:spacing w:after="0" w:line="240" w:lineRule="auto"/>
      </w:pPr>
      <w:r>
        <w:separator/>
      </w:r>
    </w:p>
  </w:endnote>
  <w:endnote w:type="continuationSeparator" w:id="0">
    <w:p w14:paraId="783AE632" w14:textId="77777777" w:rsidR="00B52D5F" w:rsidRDefault="00B5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78C94" w14:textId="1F550DB8" w:rsidR="001279ED" w:rsidRDefault="001279E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E5127" w14:textId="77777777" w:rsidR="001279ED" w:rsidRDefault="00000000">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AE04A" w14:textId="77777777" w:rsidR="00B52D5F" w:rsidRDefault="00B52D5F">
      <w:pPr>
        <w:spacing w:after="0" w:line="240" w:lineRule="auto"/>
      </w:pPr>
      <w:r>
        <w:separator/>
      </w:r>
    </w:p>
  </w:footnote>
  <w:footnote w:type="continuationSeparator" w:id="0">
    <w:p w14:paraId="17DB6E56" w14:textId="77777777" w:rsidR="00B52D5F" w:rsidRDefault="00B5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8398C"/>
    <w:multiLevelType w:val="hybridMultilevel"/>
    <w:tmpl w:val="AB8C9390"/>
    <w:lvl w:ilvl="0" w:tplc="78245858">
      <w:start w:val="1"/>
      <w:numFmt w:val="decimal"/>
      <w:lvlText w:val="%1."/>
      <w:lvlJc w:val="left"/>
      <w:pPr>
        <w:ind w:left="916" w:hanging="360"/>
      </w:pPr>
      <w:rPr>
        <w:rFonts w:hint="default"/>
      </w:rPr>
    </w:lvl>
    <w:lvl w:ilvl="1" w:tplc="96BE5F3C">
      <w:start w:val="1"/>
      <w:numFmt w:val="lowerLetter"/>
      <w:lvlText w:val="%2."/>
      <w:lvlJc w:val="left"/>
      <w:pPr>
        <w:ind w:left="1636" w:hanging="360"/>
      </w:pPr>
    </w:lvl>
    <w:lvl w:ilvl="2" w:tplc="0C7A162A">
      <w:start w:val="1"/>
      <w:numFmt w:val="lowerRoman"/>
      <w:lvlText w:val="%3."/>
      <w:lvlJc w:val="right"/>
      <w:pPr>
        <w:ind w:left="2356" w:hanging="180"/>
      </w:pPr>
    </w:lvl>
    <w:lvl w:ilvl="3" w:tplc="A31E5EDC" w:tentative="1">
      <w:start w:val="1"/>
      <w:numFmt w:val="decimal"/>
      <w:lvlText w:val="%4."/>
      <w:lvlJc w:val="left"/>
      <w:pPr>
        <w:ind w:left="3076" w:hanging="360"/>
      </w:pPr>
    </w:lvl>
    <w:lvl w:ilvl="4" w:tplc="85C435C2" w:tentative="1">
      <w:start w:val="1"/>
      <w:numFmt w:val="lowerLetter"/>
      <w:lvlText w:val="%5."/>
      <w:lvlJc w:val="left"/>
      <w:pPr>
        <w:ind w:left="3796" w:hanging="360"/>
      </w:pPr>
    </w:lvl>
    <w:lvl w:ilvl="5" w:tplc="BC767B72" w:tentative="1">
      <w:start w:val="1"/>
      <w:numFmt w:val="lowerRoman"/>
      <w:lvlText w:val="%6."/>
      <w:lvlJc w:val="right"/>
      <w:pPr>
        <w:ind w:left="4516" w:hanging="180"/>
      </w:pPr>
    </w:lvl>
    <w:lvl w:ilvl="6" w:tplc="232CA486" w:tentative="1">
      <w:start w:val="1"/>
      <w:numFmt w:val="decimal"/>
      <w:lvlText w:val="%7."/>
      <w:lvlJc w:val="left"/>
      <w:pPr>
        <w:ind w:left="5236" w:hanging="360"/>
      </w:pPr>
    </w:lvl>
    <w:lvl w:ilvl="7" w:tplc="57AE2684" w:tentative="1">
      <w:start w:val="1"/>
      <w:numFmt w:val="lowerLetter"/>
      <w:lvlText w:val="%8."/>
      <w:lvlJc w:val="left"/>
      <w:pPr>
        <w:ind w:left="5956" w:hanging="360"/>
      </w:pPr>
    </w:lvl>
    <w:lvl w:ilvl="8" w:tplc="0CF67E4E"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F77C0A"/>
    <w:multiLevelType w:val="hybridMultilevel"/>
    <w:tmpl w:val="23D289E4"/>
    <w:lvl w:ilvl="0" w:tplc="0D34FC68">
      <w:start w:val="1"/>
      <w:numFmt w:val="decimal"/>
      <w:lvlText w:val="%1)"/>
      <w:lvlJc w:val="left"/>
      <w:pPr>
        <w:ind w:left="-207" w:hanging="360"/>
      </w:pPr>
      <w:rPr>
        <w:rFonts w:hint="default"/>
      </w:rPr>
    </w:lvl>
    <w:lvl w:ilvl="1" w:tplc="C1F0C07E" w:tentative="1">
      <w:start w:val="1"/>
      <w:numFmt w:val="lowerLetter"/>
      <w:lvlText w:val="%2."/>
      <w:lvlJc w:val="left"/>
      <w:pPr>
        <w:ind w:left="513" w:hanging="360"/>
      </w:pPr>
    </w:lvl>
    <w:lvl w:ilvl="2" w:tplc="3364F294" w:tentative="1">
      <w:start w:val="1"/>
      <w:numFmt w:val="lowerRoman"/>
      <w:lvlText w:val="%3."/>
      <w:lvlJc w:val="right"/>
      <w:pPr>
        <w:ind w:left="1233" w:hanging="180"/>
      </w:pPr>
    </w:lvl>
    <w:lvl w:ilvl="3" w:tplc="A58ECD62" w:tentative="1">
      <w:start w:val="1"/>
      <w:numFmt w:val="decimal"/>
      <w:lvlText w:val="%4."/>
      <w:lvlJc w:val="left"/>
      <w:pPr>
        <w:ind w:left="1953" w:hanging="360"/>
      </w:pPr>
    </w:lvl>
    <w:lvl w:ilvl="4" w:tplc="E7B83988" w:tentative="1">
      <w:start w:val="1"/>
      <w:numFmt w:val="lowerLetter"/>
      <w:lvlText w:val="%5."/>
      <w:lvlJc w:val="left"/>
      <w:pPr>
        <w:ind w:left="2673" w:hanging="360"/>
      </w:pPr>
    </w:lvl>
    <w:lvl w:ilvl="5" w:tplc="8444BFAC" w:tentative="1">
      <w:start w:val="1"/>
      <w:numFmt w:val="lowerRoman"/>
      <w:lvlText w:val="%6."/>
      <w:lvlJc w:val="right"/>
      <w:pPr>
        <w:ind w:left="3393" w:hanging="180"/>
      </w:pPr>
    </w:lvl>
    <w:lvl w:ilvl="6" w:tplc="B8F89088" w:tentative="1">
      <w:start w:val="1"/>
      <w:numFmt w:val="decimal"/>
      <w:lvlText w:val="%7."/>
      <w:lvlJc w:val="left"/>
      <w:pPr>
        <w:ind w:left="4113" w:hanging="360"/>
      </w:pPr>
    </w:lvl>
    <w:lvl w:ilvl="7" w:tplc="5B98497E" w:tentative="1">
      <w:start w:val="1"/>
      <w:numFmt w:val="lowerLetter"/>
      <w:lvlText w:val="%8."/>
      <w:lvlJc w:val="left"/>
      <w:pPr>
        <w:ind w:left="4833" w:hanging="360"/>
      </w:pPr>
    </w:lvl>
    <w:lvl w:ilvl="8" w:tplc="BD44936E" w:tentative="1">
      <w:start w:val="1"/>
      <w:numFmt w:val="lowerRoman"/>
      <w:lvlText w:val="%9."/>
      <w:lvlJc w:val="right"/>
      <w:pPr>
        <w:ind w:left="5553" w:hanging="180"/>
      </w:pPr>
    </w:lvl>
  </w:abstractNum>
  <w:num w:numId="1" w16cid:durableId="1272662333">
    <w:abstractNumId w:val="2"/>
  </w:num>
  <w:num w:numId="2" w16cid:durableId="1477212703">
    <w:abstractNumId w:val="1"/>
  </w:num>
  <w:num w:numId="3" w16cid:durableId="155958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43"/>
    <w:rsid w:val="000639A6"/>
    <w:rsid w:val="000B71E1"/>
    <w:rsid w:val="000D7A04"/>
    <w:rsid w:val="001227E4"/>
    <w:rsid w:val="0012303D"/>
    <w:rsid w:val="001279ED"/>
    <w:rsid w:val="00151FEF"/>
    <w:rsid w:val="00153C71"/>
    <w:rsid w:val="001A6359"/>
    <w:rsid w:val="0020147B"/>
    <w:rsid w:val="00210D4A"/>
    <w:rsid w:val="00277A44"/>
    <w:rsid w:val="002A7354"/>
    <w:rsid w:val="00311312"/>
    <w:rsid w:val="00357687"/>
    <w:rsid w:val="00392D7C"/>
    <w:rsid w:val="003E69BB"/>
    <w:rsid w:val="00440F37"/>
    <w:rsid w:val="004B1F89"/>
    <w:rsid w:val="004B299C"/>
    <w:rsid w:val="005A19E3"/>
    <w:rsid w:val="005B3DD9"/>
    <w:rsid w:val="005D1F72"/>
    <w:rsid w:val="006027DF"/>
    <w:rsid w:val="00633D3B"/>
    <w:rsid w:val="00646896"/>
    <w:rsid w:val="007273FC"/>
    <w:rsid w:val="00771FE7"/>
    <w:rsid w:val="0077661F"/>
    <w:rsid w:val="007F4F14"/>
    <w:rsid w:val="008402E4"/>
    <w:rsid w:val="00864061"/>
    <w:rsid w:val="00873339"/>
    <w:rsid w:val="0087538B"/>
    <w:rsid w:val="00876D6A"/>
    <w:rsid w:val="00894F76"/>
    <w:rsid w:val="008B7E66"/>
    <w:rsid w:val="008E4E70"/>
    <w:rsid w:val="008E6780"/>
    <w:rsid w:val="008F092E"/>
    <w:rsid w:val="009649DA"/>
    <w:rsid w:val="00984A7D"/>
    <w:rsid w:val="009A7268"/>
    <w:rsid w:val="009A7582"/>
    <w:rsid w:val="009D6AAF"/>
    <w:rsid w:val="00A82239"/>
    <w:rsid w:val="00AA2C6C"/>
    <w:rsid w:val="00AB112C"/>
    <w:rsid w:val="00B52D5F"/>
    <w:rsid w:val="00BC2685"/>
    <w:rsid w:val="00BF0CE0"/>
    <w:rsid w:val="00BF2008"/>
    <w:rsid w:val="00CC636E"/>
    <w:rsid w:val="00D475D8"/>
    <w:rsid w:val="00D53393"/>
    <w:rsid w:val="00D61184"/>
    <w:rsid w:val="00DE0DE2"/>
    <w:rsid w:val="00DF2243"/>
    <w:rsid w:val="00DF4336"/>
    <w:rsid w:val="00E43708"/>
    <w:rsid w:val="00EB1074"/>
    <w:rsid w:val="00F1476E"/>
    <w:rsid w:val="00FE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1428"/>
  <w15:chartTrackingRefBased/>
  <w15:docId w15:val="{D3B0356A-5DF2-4E1F-86B7-664F9757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2243"/>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F2243"/>
    <w:pPr>
      <w:spacing w:after="0" w:line="240" w:lineRule="auto"/>
    </w:pPr>
    <w:rPr>
      <w:kern w:val="0"/>
      <w:lang w:val="lv-LV"/>
      <w14:ligatures w14:val="none"/>
    </w:rPr>
  </w:style>
  <w:style w:type="paragraph" w:styleId="Sarakstarindkopa">
    <w:name w:val="List Paragraph"/>
    <w:basedOn w:val="Parasts"/>
    <w:uiPriority w:val="34"/>
    <w:qFormat/>
    <w:rsid w:val="00DF2243"/>
    <w:pPr>
      <w:ind w:left="720"/>
      <w:contextualSpacing/>
    </w:pPr>
  </w:style>
  <w:style w:type="table" w:styleId="Reatabula">
    <w:name w:val="Table Grid"/>
    <w:basedOn w:val="Parastatabula"/>
    <w:uiPriority w:val="39"/>
    <w:rsid w:val="00DF2243"/>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576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7687"/>
    <w:rPr>
      <w:kern w:val="0"/>
      <w:lang w:val="lv-LV"/>
      <w14:ligatures w14:val="none"/>
    </w:rPr>
  </w:style>
  <w:style w:type="paragraph" w:styleId="Kjene">
    <w:name w:val="footer"/>
    <w:basedOn w:val="Parasts"/>
    <w:link w:val="KjeneRakstz"/>
    <w:uiPriority w:val="99"/>
    <w:unhideWhenUsed/>
    <w:rsid w:val="003576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7687"/>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1561</Words>
  <Characters>890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Upeniece</dc:creator>
  <cp:lastModifiedBy>Elgars Stupans</cp:lastModifiedBy>
  <cp:revision>27</cp:revision>
  <cp:lastPrinted>2024-04-04T07:58:00Z</cp:lastPrinted>
  <dcterms:created xsi:type="dcterms:W3CDTF">2024-03-13T13:35:00Z</dcterms:created>
  <dcterms:modified xsi:type="dcterms:W3CDTF">2024-04-04T07:59:00Z</dcterms:modified>
</cp:coreProperties>
</file>