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2F26" w14:textId="77777777" w:rsidR="00D526D8" w:rsidRPr="00D526D8" w:rsidRDefault="00D526D8" w:rsidP="00D52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Preiļu novada </w:t>
      </w:r>
    </w:p>
    <w:p w14:paraId="32C3A431" w14:textId="77777777" w:rsidR="00D526D8" w:rsidRPr="00D526D8" w:rsidRDefault="00D526D8" w:rsidP="00D52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>Jauniešu iniciatīvu projektu konkurss</w:t>
      </w:r>
    </w:p>
    <w:p w14:paraId="167EA80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14:paraId="14018956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Pr="00D526D8">
        <w:rPr>
          <w:rFonts w:ascii="Times New Roman" w:eastAsia="Times New Roman" w:hAnsi="Times New Roman" w:cs="Times New Roman"/>
          <w:b/>
          <w:bCs/>
          <w:sz w:val="52"/>
          <w:szCs w:val="52"/>
        </w:rPr>
        <w:t>“Paplašini robežas!”</w:t>
      </w:r>
    </w:p>
    <w:p w14:paraId="19FE6BD5" w14:textId="77777777" w:rsidR="00D526D8" w:rsidRPr="00D526D8" w:rsidRDefault="00D526D8" w:rsidP="00D526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7B77B6" w14:textId="77777777" w:rsidR="00D526D8" w:rsidRPr="00D526D8" w:rsidRDefault="00D526D8" w:rsidP="00D526D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AC56D6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C21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9184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42F3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D526D8">
        <w:rPr>
          <w:rFonts w:ascii="Times New Roman" w:eastAsia="Times New Roman" w:hAnsi="Times New Roman" w:cs="Times New Roman"/>
          <w:bCs/>
          <w:sz w:val="36"/>
          <w:szCs w:val="36"/>
        </w:rPr>
        <w:t>Atskaites veidlapa</w:t>
      </w:r>
    </w:p>
    <w:p w14:paraId="0534DE6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5845B5F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62B1AE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4717B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6651A0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564828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B08FD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349F50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D08BE4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937CC7" w14:textId="32CDEE5C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Projekta a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 xml:space="preserve">tskaites iesniedzējs: </w:t>
      </w:r>
    </w:p>
    <w:p w14:paraId="1A2694B2" w14:textId="1E1FBA2D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Projekta nosaukums:</w:t>
      </w:r>
    </w:p>
    <w:p w14:paraId="55231F32" w14:textId="6FF475D4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Līguma numurs:</w:t>
      </w:r>
    </w:p>
    <w:p w14:paraId="3F709349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CF345B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41862EC" w14:textId="7777777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97C5BD" w14:textId="7777777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4A919368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5E761290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5A19FCFB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6DA7B605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07899A83" w14:textId="320B1169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ieviesējs: </w:t>
      </w:r>
      <w:r w:rsidRPr="00D526D8">
        <w:rPr>
          <w:rFonts w:ascii="Times New Roman" w:eastAsia="Calibri" w:hAnsi="Times New Roman" w:cs="Times New Roman"/>
        </w:rPr>
        <w:t>Preiļu novada pašvaldības Sabiedrības iesaistes un mārketinga daļa</w:t>
      </w:r>
    </w:p>
    <w:p w14:paraId="397E5733" w14:textId="55FEC59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finansētājs: </w:t>
      </w:r>
      <w:r w:rsidRPr="00D526D8">
        <w:rPr>
          <w:rFonts w:ascii="Times New Roman" w:eastAsia="Calibri" w:hAnsi="Times New Roman" w:cs="Times New Roman"/>
        </w:rPr>
        <w:t>Preiļu novada pašvaldība</w:t>
      </w:r>
    </w:p>
    <w:p w14:paraId="3EE4019D" w14:textId="77777777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lastRenderedPageBreak/>
        <w:t>Projekta ATSKAITE</w:t>
      </w:r>
    </w:p>
    <w:p w14:paraId="4C1EC5D1" w14:textId="77777777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jauniešu iniciatīvu projektu konkursam</w:t>
      </w:r>
    </w:p>
    <w:p w14:paraId="5397BE56" w14:textId="77777777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“PAplašini robežas!”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D526D8" w:rsidRPr="00D526D8" w14:paraId="34572678" w14:textId="77777777" w:rsidTr="00474F19">
        <w:trPr>
          <w:trHeight w:val="100"/>
        </w:trPr>
        <w:tc>
          <w:tcPr>
            <w:tcW w:w="7140" w:type="dxa"/>
          </w:tcPr>
          <w:p w14:paraId="7F6DDA28" w14:textId="77777777" w:rsidR="00D526D8" w:rsidRPr="00D526D8" w:rsidRDefault="00D526D8" w:rsidP="00D526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D526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  <w:t xml:space="preserve">                Atskaitē, ja nepieciešams, var pagarināt tabulas.</w:t>
            </w:r>
          </w:p>
        </w:tc>
      </w:tr>
    </w:tbl>
    <w:p w14:paraId="0E6B9FD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51DFB134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SATURISKĀ ATSKAITE</w:t>
      </w:r>
    </w:p>
    <w:p w14:paraId="0D9DF747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00241B0A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nosaukums</w:t>
      </w:r>
    </w:p>
    <w:p w14:paraId="042E039C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2DEAC76E" w14:textId="77777777" w:rsidTr="00474F19">
        <w:tc>
          <w:tcPr>
            <w:tcW w:w="9855" w:type="dxa"/>
            <w:shd w:val="clear" w:color="auto" w:fill="auto"/>
          </w:tcPr>
          <w:p w14:paraId="744D3B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1E7350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2F1980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</w:p>
    <w:p w14:paraId="29625947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īstenotājs</w:t>
      </w:r>
    </w:p>
    <w:p w14:paraId="3D07C1A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4255"/>
      </w:tblGrid>
      <w:tr w:rsidR="00D526D8" w:rsidRPr="00D526D8" w14:paraId="0E1D39F0" w14:textId="77777777" w:rsidTr="00474F19">
        <w:tc>
          <w:tcPr>
            <w:tcW w:w="4605" w:type="dxa"/>
            <w:shd w:val="clear" w:color="auto" w:fill="auto"/>
          </w:tcPr>
          <w:p w14:paraId="6D9BDFE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Jauniešu iniciatīvas grupas nosaukums</w:t>
            </w:r>
          </w:p>
          <w:p w14:paraId="0FE8A2E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6ABDCAE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386DAE03" w14:textId="77777777" w:rsidTr="00474F19">
        <w:tc>
          <w:tcPr>
            <w:tcW w:w="4605" w:type="dxa"/>
            <w:shd w:val="clear" w:color="auto" w:fill="auto"/>
          </w:tcPr>
          <w:p w14:paraId="12446D0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vadītājs</w:t>
            </w:r>
          </w:p>
          <w:p w14:paraId="6616776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06EFCBE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32F7B8AA" w14:textId="77777777" w:rsidTr="00474F19">
        <w:tc>
          <w:tcPr>
            <w:tcW w:w="4605" w:type="dxa"/>
            <w:shd w:val="clear" w:color="auto" w:fill="auto"/>
          </w:tcPr>
          <w:p w14:paraId="62B98E2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tālrunis</w:t>
            </w:r>
          </w:p>
          <w:p w14:paraId="038FE2B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41FA1B5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42BEAF65" w14:textId="77777777" w:rsidTr="00474F19">
        <w:tc>
          <w:tcPr>
            <w:tcW w:w="4605" w:type="dxa"/>
            <w:shd w:val="clear" w:color="auto" w:fill="auto"/>
          </w:tcPr>
          <w:p w14:paraId="6474265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e-pasts</w:t>
            </w:r>
          </w:p>
          <w:p w14:paraId="56F0274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5620C8A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85B91C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BF46232" w14:textId="77777777" w:rsidR="00D526D8" w:rsidRPr="00D526D8" w:rsidRDefault="00D526D8" w:rsidP="00D526D8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īstenošanas periods </w:t>
      </w:r>
    </w:p>
    <w:p w14:paraId="49680F60" w14:textId="77777777" w:rsidR="00D526D8" w:rsidRPr="00D526D8" w:rsidRDefault="00D526D8" w:rsidP="00D526D8">
      <w:pPr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33"/>
        <w:gridCol w:w="2059"/>
        <w:gridCol w:w="2171"/>
        <w:gridCol w:w="2059"/>
      </w:tblGrid>
      <w:tr w:rsidR="00D526D8" w:rsidRPr="00D526D8" w14:paraId="49E5B6E4" w14:textId="77777777" w:rsidTr="00474F19">
        <w:trPr>
          <w:trHeight w:val="932"/>
        </w:trPr>
        <w:tc>
          <w:tcPr>
            <w:tcW w:w="2541" w:type="dxa"/>
            <w:vAlign w:val="center"/>
          </w:tcPr>
          <w:p w14:paraId="3822AF5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Projekta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sākums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: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251" w:type="dxa"/>
          </w:tcPr>
          <w:p w14:paraId="25AD71C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09F38D1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Projekta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beigas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:</w:t>
            </w:r>
          </w:p>
          <w:p w14:paraId="5F79112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251" w:type="dxa"/>
          </w:tcPr>
          <w:p w14:paraId="42942F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A62059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3AFCD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kopējais budžets</w:t>
      </w:r>
    </w:p>
    <w:p w14:paraId="45EC3186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338"/>
        <w:gridCol w:w="1980"/>
      </w:tblGrid>
      <w:tr w:rsidR="00D526D8" w:rsidRPr="00D526D8" w14:paraId="49DDD9D1" w14:textId="77777777" w:rsidTr="00E8402A">
        <w:tc>
          <w:tcPr>
            <w:tcW w:w="4216" w:type="dxa"/>
          </w:tcPr>
          <w:p w14:paraId="1134CAA8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sz w:val="24"/>
                <w:szCs w:val="20"/>
              </w:rPr>
              <w:t>Pašvaldības finansējums:</w:t>
            </w:r>
          </w:p>
          <w:p w14:paraId="314F54DE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38" w:type="dxa"/>
          </w:tcPr>
          <w:p w14:paraId="4B77873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14:paraId="438B1628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</w:p>
        </w:tc>
      </w:tr>
    </w:tbl>
    <w:p w14:paraId="5EFA063C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CE076F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Īstenotās aktivitātes </w:t>
      </w:r>
    </w:p>
    <w:p w14:paraId="53000CC8" w14:textId="2E55A1B1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 “dienasgrāmatas” veidā, minot būtiskākos notikumus, aktivitātes, darbības, norises laiku un vietu)</w:t>
      </w:r>
    </w:p>
    <w:p w14:paraId="43F73E3B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7829E8BD" w14:textId="77777777" w:rsidTr="00474F19">
        <w:tc>
          <w:tcPr>
            <w:tcW w:w="9855" w:type="dxa"/>
            <w:shd w:val="clear" w:color="auto" w:fill="auto"/>
          </w:tcPr>
          <w:p w14:paraId="7F1B34A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1BFAEA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419B26B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7AD290D2" w14:textId="77777777" w:rsidR="00D526D8" w:rsidRPr="00D526D8" w:rsidRDefault="00D526D8" w:rsidP="00D526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B0AB35C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rezultāti un ieguvumi</w:t>
      </w:r>
    </w:p>
    <w:p w14:paraId="648FBFFD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ko ieguva jauniešu iniciatīvas grupa un ko ieguva vietējā sabiedrība projekta īstenošanas rezultātā)</w:t>
      </w:r>
    </w:p>
    <w:p w14:paraId="79C53894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3E686B45" w14:textId="77777777" w:rsidTr="00474F19">
        <w:tc>
          <w:tcPr>
            <w:tcW w:w="9855" w:type="dxa"/>
            <w:shd w:val="clear" w:color="auto" w:fill="auto"/>
          </w:tcPr>
          <w:p w14:paraId="1E1886A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DF22B9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E7F8D9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46E8087D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9A75C1" w14:textId="77777777" w:rsidR="00D526D8" w:rsidRPr="00D526D8" w:rsidRDefault="00D526D8" w:rsidP="00D526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A45EDB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Projektā iesaistīto cilvēku skaits</w:t>
      </w:r>
    </w:p>
    <w:p w14:paraId="3AD7C70F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D526D8">
        <w:rPr>
          <w:rFonts w:ascii="Times New Roman" w:eastAsia="Times New Roman" w:hAnsi="Times New Roman" w:cs="Times New Roman"/>
          <w:bCs/>
          <w:i/>
          <w:iCs/>
        </w:rPr>
        <w:t>(aprakstiet, cik daudz un kā iesaistījāt sabiedrību projekta īstenošanas laikā )</w:t>
      </w:r>
    </w:p>
    <w:p w14:paraId="02FC5994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5CD24B0D" w14:textId="77777777" w:rsidTr="00474F19">
        <w:tc>
          <w:tcPr>
            <w:tcW w:w="9855" w:type="dxa"/>
            <w:shd w:val="clear" w:color="auto" w:fill="auto"/>
          </w:tcPr>
          <w:p w14:paraId="26052F0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FEAC69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0A961FA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C48C253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Projekta publicitāte </w:t>
      </w:r>
    </w:p>
    <w:p w14:paraId="4E53CBA2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kā nodrošinājāt, ka par projektu uzzina sabiedrība, pievienojiet saites uz publikāciju)</w:t>
      </w:r>
    </w:p>
    <w:p w14:paraId="7FB7EBC0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60800180" w14:textId="77777777" w:rsidTr="00474F19">
        <w:tc>
          <w:tcPr>
            <w:tcW w:w="9855" w:type="dxa"/>
            <w:shd w:val="clear" w:color="auto" w:fill="auto"/>
          </w:tcPr>
          <w:p w14:paraId="4DDC262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Hlk132455451"/>
          </w:p>
          <w:p w14:paraId="11B0745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96B329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bookmarkEnd w:id="0"/>
    </w:tbl>
    <w:p w14:paraId="29C66C0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A60C5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ilgtspēja</w:t>
      </w:r>
    </w:p>
    <w:p w14:paraId="40CF2974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kā projekta ideja turpināsies nākotnē, kurā vietā būs pieejami lietošanai iegādātie pamatlīdzekļi, inventārs u.c. mantas, ja attiecināms)</w:t>
      </w:r>
    </w:p>
    <w:p w14:paraId="6676105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336F74B3" w14:textId="77777777" w:rsidTr="00474F19">
        <w:tc>
          <w:tcPr>
            <w:tcW w:w="9855" w:type="dxa"/>
            <w:shd w:val="clear" w:color="auto" w:fill="auto"/>
          </w:tcPr>
          <w:p w14:paraId="5A5DEB9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6022ED3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6F36B7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55DCCC2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2908E7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EB66211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 FINANŠU ATSKAITE</w:t>
      </w:r>
    </w:p>
    <w:p w14:paraId="45DD032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ACF25B1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Piešķirtā finansējuma izlietojums EUR</w:t>
      </w:r>
    </w:p>
    <w:p w14:paraId="07E5E36D" w14:textId="06AD574B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(ja nepieciešams, pagarini</w:t>
      </w:r>
      <w:r>
        <w:rPr>
          <w:rFonts w:ascii="Times New Roman" w:eastAsia="Times New Roman" w:hAnsi="Times New Roman" w:cs="Times New Roman"/>
          <w:bCs/>
          <w:i/>
          <w:iCs/>
        </w:rPr>
        <w:t>et</w:t>
      </w: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tabulu)</w:t>
      </w:r>
    </w:p>
    <w:p w14:paraId="1952843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3"/>
        <w:gridCol w:w="1701"/>
        <w:gridCol w:w="4139"/>
      </w:tblGrid>
      <w:tr w:rsidR="00D526D8" w:rsidRPr="00D526D8" w14:paraId="4C4B0256" w14:textId="77777777" w:rsidTr="00474F19">
        <w:tc>
          <w:tcPr>
            <w:tcW w:w="648" w:type="dxa"/>
          </w:tcPr>
          <w:p w14:paraId="0DA6437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033" w:type="dxa"/>
          </w:tcPr>
          <w:p w14:paraId="3E76E2C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Izdevuma veids</w:t>
            </w:r>
          </w:p>
        </w:tc>
        <w:tc>
          <w:tcPr>
            <w:tcW w:w="1701" w:type="dxa"/>
          </w:tcPr>
          <w:p w14:paraId="71E6CF1F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Izlietots EUR 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</w:rPr>
              <w:t>ieskaitot PVN)</w:t>
            </w:r>
          </w:p>
        </w:tc>
        <w:tc>
          <w:tcPr>
            <w:tcW w:w="4139" w:type="dxa"/>
          </w:tcPr>
          <w:p w14:paraId="3EA4C881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Apstiprinošais dokuments ar </w:t>
            </w:r>
          </w:p>
          <w:p w14:paraId="52ACDA99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datumu un numuru</w:t>
            </w:r>
          </w:p>
        </w:tc>
      </w:tr>
      <w:tr w:rsidR="00D526D8" w:rsidRPr="00D526D8" w14:paraId="28E147DB" w14:textId="77777777" w:rsidTr="00474F19">
        <w:tc>
          <w:tcPr>
            <w:tcW w:w="648" w:type="dxa"/>
          </w:tcPr>
          <w:p w14:paraId="74A5868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D2657A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FDC2D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2C2880C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57237BDD" w14:textId="77777777" w:rsidTr="00474F19">
        <w:tc>
          <w:tcPr>
            <w:tcW w:w="648" w:type="dxa"/>
          </w:tcPr>
          <w:p w14:paraId="658E762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2558591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5F934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2A24AF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8494F0F" w14:textId="77777777" w:rsidTr="00474F19">
        <w:tc>
          <w:tcPr>
            <w:tcW w:w="648" w:type="dxa"/>
          </w:tcPr>
          <w:p w14:paraId="0753B0B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30AF37B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FA570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3AE8992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6FBE960B" w14:textId="77777777" w:rsidTr="00474F19">
        <w:tc>
          <w:tcPr>
            <w:tcW w:w="648" w:type="dxa"/>
          </w:tcPr>
          <w:p w14:paraId="7F6AA1A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38C86E2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36394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473FA58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53A62164" w14:textId="77777777" w:rsidTr="00474F19">
        <w:tc>
          <w:tcPr>
            <w:tcW w:w="648" w:type="dxa"/>
          </w:tcPr>
          <w:p w14:paraId="7D8F07F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7330DB1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526EF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9775FE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32206306" w14:textId="77777777" w:rsidTr="00474F19">
        <w:tc>
          <w:tcPr>
            <w:tcW w:w="648" w:type="dxa"/>
          </w:tcPr>
          <w:p w14:paraId="275BCD5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7E0B46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74D52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6722839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476AB98" w14:textId="77777777" w:rsidTr="00474F19">
        <w:tc>
          <w:tcPr>
            <w:tcW w:w="648" w:type="dxa"/>
          </w:tcPr>
          <w:p w14:paraId="1F83A51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8620B6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5C14E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B9BD63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9DFA45E" w14:textId="77777777" w:rsidTr="00474F19">
        <w:tc>
          <w:tcPr>
            <w:tcW w:w="648" w:type="dxa"/>
          </w:tcPr>
          <w:p w14:paraId="57A199F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6D9D92D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164B3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F4F8CF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45898D1C" w14:textId="77777777" w:rsidTr="00474F19">
        <w:tc>
          <w:tcPr>
            <w:tcW w:w="648" w:type="dxa"/>
          </w:tcPr>
          <w:p w14:paraId="42F6A23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ABA538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232E5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45B4D62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782DE37B" w14:textId="77777777" w:rsidTr="00474F19">
        <w:tc>
          <w:tcPr>
            <w:tcW w:w="648" w:type="dxa"/>
          </w:tcPr>
          <w:p w14:paraId="2C7144A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0637D5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CCD8D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4A850B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77F202A5" w14:textId="77777777" w:rsidTr="00474F19">
        <w:tc>
          <w:tcPr>
            <w:tcW w:w="648" w:type="dxa"/>
          </w:tcPr>
          <w:p w14:paraId="63B16C4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2894FB73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Izlietots kopā:</w:t>
            </w:r>
          </w:p>
        </w:tc>
        <w:tc>
          <w:tcPr>
            <w:tcW w:w="1701" w:type="dxa"/>
          </w:tcPr>
          <w:p w14:paraId="767F4211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0B16777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5C5B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43A4B4B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lastRenderedPageBreak/>
        <w:t>ATSKAITEI PIEVIENOJIET:</w:t>
      </w:r>
    </w:p>
    <w:p w14:paraId="2B67603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37E26A3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3.1. finanšu izlietojuma apliecinošus dokumentus;</w:t>
      </w:r>
    </w:p>
    <w:p w14:paraId="0411396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3.2. 4-6 fotogrāfijas par projekta gaitu (fotogrāfijas nosūtiet uz Konkursa koordinatora e-pastu);</w:t>
      </w:r>
    </w:p>
    <w:p w14:paraId="23D3656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3.3. materiālus, kas apliecina veiksmīgu projekta īstenošanu  (dalībnieku sarakstu, pasākuma programmu, afišu, bukletu, skici </w:t>
      </w:r>
      <w:proofErr w:type="spellStart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utml</w:t>
      </w:r>
      <w:proofErr w:type="spellEnd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. dokumentus)</w:t>
      </w:r>
    </w:p>
    <w:p w14:paraId="7FE6037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62017BE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0B7DA6B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2457415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Datums:  ------/--------/-------</w:t>
      </w:r>
      <w:bookmarkEnd w:id="1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FA9A55B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DA439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BA553" w14:textId="06726804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vadītājs: _____________________vārds, uzvārds</w:t>
      </w:r>
    </w:p>
    <w:p w14:paraId="734217B3" w14:textId="70C1DF32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(paraksts)</w:t>
      </w:r>
    </w:p>
    <w:p w14:paraId="499410DC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05791E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8422EE" w14:textId="26640084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ŠO SADAĻU </w:t>
      </w:r>
      <w:r w:rsidRPr="00D526D8">
        <w:rPr>
          <w:rFonts w:ascii="Times New Roman" w:eastAsia="Times New Roman" w:hAnsi="Times New Roman" w:cs="Times New Roman"/>
          <w:b/>
          <w:bCs/>
          <w:iCs/>
          <w:u w:val="single"/>
        </w:rPr>
        <w:t>AIZPILDA PROJEKTU KONKURSA KOORDINATORS</w:t>
      </w:r>
    </w:p>
    <w:p w14:paraId="4A3CD529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iCs/>
          <w:u w:val="single"/>
        </w:rPr>
      </w:pPr>
    </w:p>
    <w:p w14:paraId="1ACA516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5EA279AB" w14:textId="5FC9A431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APSTIPRINU:    </w:t>
      </w:r>
    </w:p>
    <w:p w14:paraId="1A22825F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              </w:t>
      </w:r>
    </w:p>
    <w:p w14:paraId="38F0238B" w14:textId="452A7C2D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Konkursa koordinators: 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____________________</w:t>
      </w:r>
    </w:p>
    <w:p w14:paraId="6F906BB4" w14:textId="7D556B8C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(paraksts)                 </w:t>
      </w:r>
      <w:r>
        <w:rPr>
          <w:rFonts w:ascii="Times New Roman" w:eastAsia="Times New Roman" w:hAnsi="Times New Roman" w:cs="Times New Roman"/>
          <w:i/>
        </w:rPr>
        <w:t>(vārds, uzvārds)</w:t>
      </w:r>
    </w:p>
    <w:p w14:paraId="1280BAE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</w:t>
      </w:r>
    </w:p>
    <w:p w14:paraId="3E29E641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FC42D" w14:textId="7CAF8F30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Datums:  ------/--------/-------            </w:t>
      </w:r>
    </w:p>
    <w:p w14:paraId="7965E76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56A905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42F34AF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20525CB" w14:textId="77777777" w:rsidR="00D526D8" w:rsidRPr="00D526D8" w:rsidRDefault="00D526D8" w:rsidP="00D52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  <w:t>________________________________________________________________________________________</w:t>
      </w:r>
    </w:p>
    <w:p w14:paraId="2A87BF4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4C1DB2A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Papildus informāciju un konsultācijas par projekta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D526D8">
          <w:rPr>
            <w:rFonts w:ascii="Times New Roman" w:eastAsia="Times New Roman" w:hAnsi="Times New Roman" w:cs="Times New Roman"/>
            <w:i/>
            <w:color w:val="333333"/>
          </w:rPr>
          <w:t>atskaišu</w:t>
        </w:r>
      </w:smartTag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 sagatavošanu Jums sniegs:</w:t>
      </w:r>
    </w:p>
    <w:p w14:paraId="0C01A1F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5AF540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>Ilona Indriksone</w:t>
      </w:r>
    </w:p>
    <w:p w14:paraId="22384FF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e-pasts: </w:t>
      </w:r>
      <w:hyperlink r:id="rId7" w:history="1">
        <w:r w:rsidRPr="00D526D8">
          <w:rPr>
            <w:rFonts w:ascii="Times New Roman" w:eastAsia="Times New Roman" w:hAnsi="Times New Roman" w:cs="Times New Roman"/>
            <w:i/>
            <w:color w:val="0000FF"/>
            <w:u w:val="single"/>
          </w:rPr>
          <w:t>ilona.indriksone@preili.lv</w:t>
        </w:r>
      </w:hyperlink>
    </w:p>
    <w:p w14:paraId="6560770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>tālrunis:</w:t>
      </w:r>
      <w:r w:rsidRPr="00D526D8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 </w:t>
      </w:r>
      <w:r w:rsidRPr="00D526D8">
        <w:rPr>
          <w:rFonts w:ascii="Times New Roman" w:eastAsia="Times New Roman" w:hAnsi="Times New Roman" w:cs="Times New Roman"/>
          <w:i/>
          <w:color w:val="333333"/>
        </w:rPr>
        <w:t>26473636</w:t>
      </w:r>
    </w:p>
    <w:p w14:paraId="40C2CED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0C84CC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34C0F64" w14:textId="501E5DBC" w:rsidR="00062360" w:rsidRPr="000D332D" w:rsidRDefault="00062360" w:rsidP="000D332D"/>
    <w:sectPr w:rsidR="00062360" w:rsidRPr="000D332D" w:rsidSect="00684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E912" w14:textId="77777777" w:rsidR="0054797A" w:rsidRDefault="0054797A" w:rsidP="00062360">
      <w:pPr>
        <w:spacing w:after="0" w:line="240" w:lineRule="auto"/>
      </w:pPr>
      <w:r>
        <w:separator/>
      </w:r>
    </w:p>
  </w:endnote>
  <w:endnote w:type="continuationSeparator" w:id="0">
    <w:p w14:paraId="283CC67D" w14:textId="77777777" w:rsidR="0054797A" w:rsidRDefault="0054797A" w:rsidP="000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9DAF" w14:textId="77777777" w:rsidR="000D332D" w:rsidRDefault="000D332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03697"/>
      <w:docPartObj>
        <w:docPartGallery w:val="Page Numbers (Bottom of Page)"/>
        <w:docPartUnique/>
      </w:docPartObj>
    </w:sdtPr>
    <w:sdtContent>
      <w:p w14:paraId="353B181B" w14:textId="5CB5A660" w:rsidR="000D332D" w:rsidRDefault="000D332D">
        <w:pPr>
          <w:pStyle w:val="Kje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3CF440C" wp14:editId="0C991E5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2764B" w14:textId="77777777" w:rsidR="000D332D" w:rsidRDefault="000D332D">
                                <w:pPr>
                                  <w:jc w:val="center"/>
                                </w:pPr>
                                <w:r w:rsidRPr="00D526D8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D526D8">
                                  <w:fldChar w:fldCharType="separate"/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t>2</w:t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CF440C" id="Grupa 1" o:spid="_x0000_s1026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FMc0Gd6AwAAdQ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7172764B" w14:textId="77777777" w:rsidR="000D332D" w:rsidRDefault="000D332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D526D8">
                            <w:rPr>
                              <w:color w:val="8C8C8C"/>
                            </w:rPr>
                            <w:t>2</w:t>
                          </w:r>
                          <w:r w:rsidRPr="00D526D8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11A5" w14:textId="77777777" w:rsidR="000D332D" w:rsidRDefault="000D33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AD8F" w14:textId="77777777" w:rsidR="0054797A" w:rsidRDefault="0054797A" w:rsidP="00062360">
      <w:pPr>
        <w:spacing w:after="0" w:line="240" w:lineRule="auto"/>
      </w:pPr>
      <w:r>
        <w:separator/>
      </w:r>
    </w:p>
  </w:footnote>
  <w:footnote w:type="continuationSeparator" w:id="0">
    <w:p w14:paraId="6F9B846E" w14:textId="77777777" w:rsidR="0054797A" w:rsidRDefault="0054797A" w:rsidP="0006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410C" w14:textId="77777777" w:rsidR="000D332D" w:rsidRDefault="000D332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85EC" w14:textId="77ECBA2F" w:rsidR="00062360" w:rsidRDefault="00961E7F">
    <w:pPr>
      <w:pStyle w:val="Galve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9868" wp14:editId="272FD257">
          <wp:simplePos x="0" y="0"/>
          <wp:positionH relativeFrom="column">
            <wp:posOffset>-906780</wp:posOffset>
          </wp:positionH>
          <wp:positionV relativeFrom="paragraph">
            <wp:posOffset>-388620</wp:posOffset>
          </wp:positionV>
          <wp:extent cx="7551420" cy="1078230"/>
          <wp:effectExtent l="0" t="0" r="0" b="7620"/>
          <wp:wrapTopAndBottom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8408" w14:textId="77777777" w:rsidR="000D332D" w:rsidRDefault="000D332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975"/>
    <w:multiLevelType w:val="hybridMultilevel"/>
    <w:tmpl w:val="7882B18C"/>
    <w:lvl w:ilvl="0" w:tplc="A17C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6C7"/>
    <w:multiLevelType w:val="multilevel"/>
    <w:tmpl w:val="67C2E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BE3906"/>
    <w:multiLevelType w:val="hybridMultilevel"/>
    <w:tmpl w:val="6CB60BEC"/>
    <w:lvl w:ilvl="0" w:tplc="CCCC6080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A258AD"/>
    <w:multiLevelType w:val="hybridMultilevel"/>
    <w:tmpl w:val="B9708C04"/>
    <w:lvl w:ilvl="0" w:tplc="C9C66C7E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5CC8"/>
    <w:multiLevelType w:val="hybridMultilevel"/>
    <w:tmpl w:val="4F029768"/>
    <w:lvl w:ilvl="0" w:tplc="3FD412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C3284A"/>
    <w:multiLevelType w:val="hybridMultilevel"/>
    <w:tmpl w:val="8E3E6016"/>
    <w:lvl w:ilvl="0" w:tplc="E2CC4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9"/>
  </w:num>
  <w:num w:numId="2" w16cid:durableId="2145809040">
    <w:abstractNumId w:val="8"/>
  </w:num>
  <w:num w:numId="3" w16cid:durableId="1614365099">
    <w:abstractNumId w:val="5"/>
  </w:num>
  <w:num w:numId="4" w16cid:durableId="1641380540">
    <w:abstractNumId w:val="0"/>
  </w:num>
  <w:num w:numId="5" w16cid:durableId="1259483034">
    <w:abstractNumId w:val="7"/>
  </w:num>
  <w:num w:numId="6" w16cid:durableId="302545290">
    <w:abstractNumId w:val="3"/>
  </w:num>
  <w:num w:numId="7" w16cid:durableId="137113714">
    <w:abstractNumId w:val="6"/>
  </w:num>
  <w:num w:numId="8" w16cid:durableId="1998731053">
    <w:abstractNumId w:val="2"/>
  </w:num>
  <w:num w:numId="9" w16cid:durableId="1980529747">
    <w:abstractNumId w:val="4"/>
  </w:num>
  <w:num w:numId="10" w16cid:durableId="104748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1142DB"/>
    <w:rsid w:val="00185B81"/>
    <w:rsid w:val="001C0750"/>
    <w:rsid w:val="001C55C2"/>
    <w:rsid w:val="001D165F"/>
    <w:rsid w:val="001F3125"/>
    <w:rsid w:val="00225521"/>
    <w:rsid w:val="0025466D"/>
    <w:rsid w:val="0028171B"/>
    <w:rsid w:val="002F5969"/>
    <w:rsid w:val="00315E6B"/>
    <w:rsid w:val="00371EB7"/>
    <w:rsid w:val="00380B8A"/>
    <w:rsid w:val="003C37D6"/>
    <w:rsid w:val="003F5B4B"/>
    <w:rsid w:val="0040068B"/>
    <w:rsid w:val="00410E51"/>
    <w:rsid w:val="0043382E"/>
    <w:rsid w:val="004F162E"/>
    <w:rsid w:val="0054797A"/>
    <w:rsid w:val="00581A80"/>
    <w:rsid w:val="005E6DA8"/>
    <w:rsid w:val="00684669"/>
    <w:rsid w:val="00684C6D"/>
    <w:rsid w:val="006A171E"/>
    <w:rsid w:val="006F1BDA"/>
    <w:rsid w:val="007426BB"/>
    <w:rsid w:val="007E3FC0"/>
    <w:rsid w:val="007F27C2"/>
    <w:rsid w:val="0088019D"/>
    <w:rsid w:val="008C6B93"/>
    <w:rsid w:val="00913DD7"/>
    <w:rsid w:val="00961E7F"/>
    <w:rsid w:val="009817DF"/>
    <w:rsid w:val="00987DE7"/>
    <w:rsid w:val="00AA21FD"/>
    <w:rsid w:val="00B0602E"/>
    <w:rsid w:val="00B84709"/>
    <w:rsid w:val="00BE5524"/>
    <w:rsid w:val="00BE6436"/>
    <w:rsid w:val="00C26501"/>
    <w:rsid w:val="00C83BA8"/>
    <w:rsid w:val="00D203CC"/>
    <w:rsid w:val="00D526D8"/>
    <w:rsid w:val="00DF0CED"/>
    <w:rsid w:val="00E32154"/>
    <w:rsid w:val="00E3722C"/>
    <w:rsid w:val="00E811CB"/>
    <w:rsid w:val="00E8402A"/>
    <w:rsid w:val="00E870E5"/>
    <w:rsid w:val="00EC5C93"/>
    <w:rsid w:val="00F054A4"/>
    <w:rsid w:val="00F14B46"/>
    <w:rsid w:val="00F56FFC"/>
    <w:rsid w:val="00F77CC0"/>
    <w:rsid w:val="00F77FFC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567D32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2360"/>
  </w:style>
  <w:style w:type="paragraph" w:styleId="Kjene">
    <w:name w:val="footer"/>
    <w:basedOn w:val="Parasts"/>
    <w:link w:val="Kj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2360"/>
  </w:style>
  <w:style w:type="character" w:styleId="Hipersaite">
    <w:name w:val="Hyperlink"/>
    <w:basedOn w:val="Noklusjumarindkopasfonts"/>
    <w:uiPriority w:val="99"/>
    <w:unhideWhenUsed/>
    <w:rsid w:val="00B8470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E3722C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Reatabula">
    <w:name w:val="Table Grid"/>
    <w:basedOn w:val="Parastatabula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26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346932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766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47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15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5221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lpf@inbox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Ilona Indriksone</cp:lastModifiedBy>
  <cp:revision>13</cp:revision>
  <cp:lastPrinted>2023-03-10T12:54:00Z</cp:lastPrinted>
  <dcterms:created xsi:type="dcterms:W3CDTF">2023-02-16T08:11:00Z</dcterms:created>
  <dcterms:modified xsi:type="dcterms:W3CDTF">2023-04-17T07:11:00Z</dcterms:modified>
</cp:coreProperties>
</file>